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81" w:type="dxa"/>
        <w:tblInd w:w="-252" w:type="dxa"/>
        <w:shd w:val="clear" w:color="auto" w:fill="FFFFFF"/>
        <w:tblCellMar>
          <w:left w:w="0" w:type="dxa"/>
          <w:right w:w="0" w:type="dxa"/>
        </w:tblCellMar>
        <w:tblLook w:val="0000" w:firstRow="0" w:lastRow="0" w:firstColumn="0" w:lastColumn="0" w:noHBand="0" w:noVBand="0"/>
      </w:tblPr>
      <w:tblGrid>
        <w:gridCol w:w="4221"/>
        <w:gridCol w:w="6160"/>
      </w:tblGrid>
      <w:tr w:rsidR="00F56AD5" w:rsidRPr="00024C91" w:rsidTr="000D2376">
        <w:trPr>
          <w:trHeight w:val="898"/>
        </w:trPr>
        <w:tc>
          <w:tcPr>
            <w:tcW w:w="4221" w:type="dxa"/>
            <w:shd w:val="clear" w:color="auto" w:fill="FFFFFF"/>
            <w:tcMar>
              <w:top w:w="0" w:type="dxa"/>
              <w:left w:w="108" w:type="dxa"/>
              <w:bottom w:w="0" w:type="dxa"/>
              <w:right w:w="108" w:type="dxa"/>
            </w:tcMar>
          </w:tcPr>
          <w:p w:rsidR="00F56AD5" w:rsidRPr="00B47BB5" w:rsidRDefault="00F56AD5" w:rsidP="00B47BB5">
            <w:pPr>
              <w:spacing w:line="276" w:lineRule="auto"/>
              <w:jc w:val="center"/>
              <w:rPr>
                <w:rFonts w:ascii="Times New Roman" w:hAnsi="Times New Roman"/>
                <w:sz w:val="26"/>
                <w:szCs w:val="26"/>
                <w:lang w:val="fr-FR"/>
              </w:rPr>
            </w:pPr>
            <w:r w:rsidRPr="00B47BB5">
              <w:rPr>
                <w:rFonts w:ascii="Times New Roman" w:hAnsi="Times New Roman"/>
                <w:sz w:val="26"/>
                <w:szCs w:val="26"/>
                <w:lang w:val="fr-FR"/>
              </w:rPr>
              <w:t>UBND HUYỆN NINH GIANG</w:t>
            </w:r>
          </w:p>
          <w:p w:rsidR="00F56AD5" w:rsidRPr="00B47BB5" w:rsidRDefault="00F56AD5" w:rsidP="00B47BB5">
            <w:pPr>
              <w:spacing w:line="276" w:lineRule="auto"/>
              <w:jc w:val="center"/>
              <w:rPr>
                <w:rFonts w:ascii="Times New Roman" w:hAnsi="Times New Roman"/>
                <w:sz w:val="26"/>
                <w:szCs w:val="26"/>
              </w:rPr>
            </w:pPr>
            <w:r w:rsidRPr="00B47BB5">
              <w:rPr>
                <w:rStyle w:val="Strong"/>
                <w:rFonts w:ascii="Times New Roman" w:hAnsi="Times New Roman"/>
                <w:sz w:val="26"/>
                <w:szCs w:val="26"/>
                <w:lang w:val="fr-FR"/>
              </w:rPr>
              <w:t>TRƯỜNG THCS HƯNG LONG</w:t>
            </w:r>
          </w:p>
        </w:tc>
        <w:tc>
          <w:tcPr>
            <w:tcW w:w="6160" w:type="dxa"/>
            <w:shd w:val="clear" w:color="auto" w:fill="FFFFFF"/>
            <w:tcMar>
              <w:top w:w="0" w:type="dxa"/>
              <w:left w:w="108" w:type="dxa"/>
              <w:bottom w:w="0" w:type="dxa"/>
              <w:right w:w="108" w:type="dxa"/>
            </w:tcMar>
          </w:tcPr>
          <w:p w:rsidR="00F56AD5" w:rsidRPr="00B47BB5" w:rsidRDefault="00F56AD5" w:rsidP="00B47BB5">
            <w:pPr>
              <w:spacing w:line="276" w:lineRule="auto"/>
              <w:jc w:val="center"/>
              <w:rPr>
                <w:rFonts w:ascii="Times New Roman" w:hAnsi="Times New Roman"/>
                <w:sz w:val="26"/>
                <w:szCs w:val="26"/>
              </w:rPr>
            </w:pPr>
            <w:r w:rsidRPr="00B47BB5">
              <w:rPr>
                <w:rFonts w:ascii="Times New Roman" w:hAnsi="Times New Roman"/>
                <w:sz w:val="26"/>
                <w:szCs w:val="26"/>
                <w:lang w:val="fr-FR"/>
              </w:rPr>
              <w:t>CỘNG HOÀ XÃ HỘI CHỦ NGHĨA VIỆT NAM</w:t>
            </w:r>
          </w:p>
          <w:p w:rsidR="00F56AD5" w:rsidRPr="00B47BB5" w:rsidRDefault="00F56AD5" w:rsidP="00B47BB5">
            <w:pPr>
              <w:spacing w:line="276" w:lineRule="auto"/>
              <w:jc w:val="center"/>
              <w:rPr>
                <w:rFonts w:ascii="Times New Roman" w:hAnsi="Times New Roman"/>
                <w:sz w:val="26"/>
                <w:szCs w:val="26"/>
              </w:rPr>
            </w:pPr>
            <w:r w:rsidRPr="00B47BB5">
              <w:rPr>
                <w:rStyle w:val="Strong"/>
                <w:rFonts w:ascii="Times New Roman" w:hAnsi="Times New Roman"/>
                <w:sz w:val="26"/>
                <w:szCs w:val="26"/>
                <w:u w:val="single"/>
                <w:lang w:val="fr-FR"/>
              </w:rPr>
              <w:t>Độc lập - Tự do - Hạnh phúc</w:t>
            </w:r>
          </w:p>
        </w:tc>
      </w:tr>
      <w:tr w:rsidR="00F56AD5" w:rsidRPr="00024C91" w:rsidTr="000D2376">
        <w:tc>
          <w:tcPr>
            <w:tcW w:w="4221" w:type="dxa"/>
            <w:shd w:val="clear" w:color="auto" w:fill="FFFFFF"/>
            <w:tcMar>
              <w:top w:w="0" w:type="dxa"/>
              <w:left w:w="108" w:type="dxa"/>
              <w:bottom w:w="0" w:type="dxa"/>
              <w:right w:w="108" w:type="dxa"/>
            </w:tcMar>
          </w:tcPr>
          <w:p w:rsidR="00F56AD5" w:rsidRPr="00B47BB5" w:rsidRDefault="000D2376" w:rsidP="00B47BB5">
            <w:pPr>
              <w:spacing w:line="276" w:lineRule="auto"/>
              <w:jc w:val="center"/>
              <w:rPr>
                <w:rFonts w:ascii="Times New Roman" w:hAnsi="Times New Roman"/>
                <w:sz w:val="26"/>
                <w:szCs w:val="26"/>
                <w:lang w:val="fr-FR"/>
              </w:rPr>
            </w:pPr>
            <w:r w:rsidRPr="00B47BB5">
              <w:rPr>
                <w:rFonts w:ascii="Times New Roman" w:hAnsi="Times New Roman"/>
                <w:sz w:val="26"/>
                <w:szCs w:val="26"/>
                <w:lang w:val="fr-FR"/>
              </w:rPr>
              <w:t xml:space="preserve">Số :  </w:t>
            </w:r>
            <w:r w:rsidR="00B47BB5" w:rsidRPr="00B47BB5">
              <w:rPr>
                <w:rFonts w:ascii="Times New Roman" w:hAnsi="Times New Roman"/>
                <w:sz w:val="26"/>
                <w:szCs w:val="26"/>
                <w:lang w:val="fr-FR"/>
              </w:rPr>
              <w:t xml:space="preserve"> </w:t>
            </w:r>
            <w:r w:rsidRPr="00B47BB5">
              <w:rPr>
                <w:rFonts w:ascii="Times New Roman" w:hAnsi="Times New Roman"/>
                <w:sz w:val="26"/>
                <w:szCs w:val="26"/>
                <w:lang w:val="fr-FR"/>
              </w:rPr>
              <w:t xml:space="preserve"> </w:t>
            </w:r>
            <w:r w:rsidR="00F56AD5" w:rsidRPr="00B47BB5">
              <w:rPr>
                <w:rFonts w:ascii="Times New Roman" w:hAnsi="Times New Roman"/>
                <w:sz w:val="26"/>
                <w:szCs w:val="26"/>
                <w:lang w:val="fr-FR"/>
              </w:rPr>
              <w:t>/CLPT-HL</w:t>
            </w:r>
          </w:p>
        </w:tc>
        <w:tc>
          <w:tcPr>
            <w:tcW w:w="6160" w:type="dxa"/>
            <w:shd w:val="clear" w:color="auto" w:fill="FFFFFF"/>
            <w:tcMar>
              <w:top w:w="0" w:type="dxa"/>
              <w:left w:w="108" w:type="dxa"/>
              <w:bottom w:w="0" w:type="dxa"/>
              <w:right w:w="108" w:type="dxa"/>
            </w:tcMar>
          </w:tcPr>
          <w:p w:rsidR="00F56AD5" w:rsidRPr="00B47BB5" w:rsidRDefault="00F56AD5" w:rsidP="00B47BB5">
            <w:pPr>
              <w:spacing w:line="276" w:lineRule="auto"/>
              <w:jc w:val="center"/>
              <w:rPr>
                <w:rFonts w:ascii="Times New Roman" w:hAnsi="Times New Roman"/>
                <w:b/>
                <w:sz w:val="26"/>
                <w:szCs w:val="26"/>
                <w:lang w:val="fr-FR"/>
              </w:rPr>
            </w:pPr>
            <w:r w:rsidRPr="00B47BB5">
              <w:rPr>
                <w:rStyle w:val="Strong"/>
                <w:rFonts w:ascii="Times New Roman" w:hAnsi="Times New Roman"/>
                <w:b w:val="0"/>
                <w:i/>
                <w:sz w:val="26"/>
                <w:szCs w:val="26"/>
                <w:lang w:val="fr-FR"/>
              </w:rPr>
              <w:t xml:space="preserve">                  </w:t>
            </w:r>
            <w:r w:rsidR="005030CC" w:rsidRPr="00B47BB5">
              <w:rPr>
                <w:rStyle w:val="Strong"/>
                <w:rFonts w:ascii="Times New Roman" w:hAnsi="Times New Roman"/>
                <w:b w:val="0"/>
                <w:i/>
                <w:sz w:val="26"/>
                <w:szCs w:val="26"/>
                <w:lang w:val="fr-FR"/>
              </w:rPr>
              <w:t xml:space="preserve">Hưng Long, ngày </w:t>
            </w:r>
            <w:r w:rsidR="00B63F91">
              <w:rPr>
                <w:rStyle w:val="Strong"/>
                <w:rFonts w:ascii="Times New Roman" w:hAnsi="Times New Roman"/>
                <w:b w:val="0"/>
                <w:i/>
                <w:sz w:val="26"/>
                <w:szCs w:val="26"/>
                <w:lang w:val="fr-FR"/>
              </w:rPr>
              <w:t>10</w:t>
            </w:r>
            <w:r w:rsidR="005030CC" w:rsidRPr="00B47BB5">
              <w:rPr>
                <w:rStyle w:val="Strong"/>
                <w:rFonts w:ascii="Times New Roman" w:hAnsi="Times New Roman"/>
                <w:b w:val="0"/>
                <w:i/>
                <w:sz w:val="26"/>
                <w:szCs w:val="26"/>
                <w:lang w:val="fr-FR"/>
              </w:rPr>
              <w:t xml:space="preserve"> </w:t>
            </w:r>
            <w:r w:rsidRPr="00B47BB5">
              <w:rPr>
                <w:rStyle w:val="Strong"/>
                <w:rFonts w:ascii="Times New Roman" w:hAnsi="Times New Roman"/>
                <w:b w:val="0"/>
                <w:i/>
                <w:sz w:val="26"/>
                <w:szCs w:val="26"/>
                <w:lang w:val="fr-FR"/>
              </w:rPr>
              <w:t xml:space="preserve"> </w:t>
            </w:r>
            <w:r w:rsidR="00B63F91">
              <w:rPr>
                <w:rStyle w:val="Strong"/>
                <w:rFonts w:ascii="Times New Roman" w:hAnsi="Times New Roman"/>
                <w:b w:val="0"/>
                <w:i/>
                <w:sz w:val="26"/>
                <w:szCs w:val="26"/>
                <w:lang w:val="fr-FR"/>
              </w:rPr>
              <w:t>tháng 01</w:t>
            </w:r>
            <w:r w:rsidRPr="00B47BB5">
              <w:rPr>
                <w:rStyle w:val="Strong"/>
                <w:rFonts w:ascii="Times New Roman" w:hAnsi="Times New Roman"/>
                <w:b w:val="0"/>
                <w:i/>
                <w:sz w:val="26"/>
                <w:szCs w:val="26"/>
                <w:lang w:val="fr-FR"/>
              </w:rPr>
              <w:t xml:space="preserve"> </w:t>
            </w:r>
            <w:r w:rsidR="00B63F91">
              <w:rPr>
                <w:rStyle w:val="Strong"/>
                <w:rFonts w:ascii="Times New Roman" w:hAnsi="Times New Roman"/>
                <w:b w:val="0"/>
                <w:i/>
                <w:sz w:val="26"/>
                <w:szCs w:val="26"/>
                <w:lang w:val="fr-FR"/>
              </w:rPr>
              <w:t>năm 2020</w:t>
            </w:r>
            <w:bookmarkStart w:id="0" w:name="_GoBack"/>
            <w:bookmarkEnd w:id="0"/>
          </w:p>
        </w:tc>
      </w:tr>
    </w:tbl>
    <w:p w:rsidR="00F56AD5" w:rsidRPr="00024C91" w:rsidRDefault="00F56AD5" w:rsidP="00B47BB5">
      <w:pPr>
        <w:spacing w:line="276" w:lineRule="auto"/>
        <w:jc w:val="center"/>
        <w:rPr>
          <w:rFonts w:ascii="Times New Roman" w:hAnsi="Times New Roman"/>
          <w:b/>
          <w:sz w:val="28"/>
          <w:szCs w:val="28"/>
        </w:rPr>
      </w:pPr>
    </w:p>
    <w:p w:rsidR="00F56AD5" w:rsidRPr="00024C91" w:rsidRDefault="00F56AD5" w:rsidP="00B47BB5">
      <w:pPr>
        <w:shd w:val="clear" w:color="auto" w:fill="FFFFFF"/>
        <w:spacing w:line="276" w:lineRule="auto"/>
        <w:jc w:val="center"/>
        <w:rPr>
          <w:rStyle w:val="Strong"/>
          <w:rFonts w:ascii="Times New Roman" w:hAnsi="Times New Roman"/>
          <w:sz w:val="28"/>
          <w:szCs w:val="28"/>
          <w:lang w:val="en"/>
        </w:rPr>
      </w:pPr>
      <w:r w:rsidRPr="00024C91">
        <w:rPr>
          <w:rStyle w:val="Strong"/>
          <w:rFonts w:ascii="Times New Roman" w:hAnsi="Times New Roman"/>
          <w:sz w:val="28"/>
          <w:szCs w:val="28"/>
          <w:lang w:val="fr-FR"/>
        </w:rPr>
        <w:t>CHIẾN LƯỢC PHÁT TRIỂN NHÀ TRƯỜNG</w:t>
      </w:r>
      <w:r w:rsidRPr="00024C91">
        <w:rPr>
          <w:rFonts w:ascii="Times New Roman" w:hAnsi="Times New Roman"/>
          <w:b/>
          <w:bCs/>
          <w:sz w:val="28"/>
          <w:szCs w:val="28"/>
          <w:lang w:val="fr-FR"/>
        </w:rPr>
        <w:br/>
      </w:r>
      <w:r w:rsidR="005030CC">
        <w:rPr>
          <w:rStyle w:val="Strong"/>
          <w:rFonts w:ascii="Times New Roman" w:hAnsi="Times New Roman"/>
          <w:sz w:val="28"/>
          <w:szCs w:val="28"/>
          <w:lang w:val="fr-FR"/>
        </w:rPr>
        <w:t>GIAI ĐOẠN 2020 - 2025</w:t>
      </w:r>
      <w:r w:rsidRPr="00024C91">
        <w:rPr>
          <w:rStyle w:val="Strong"/>
          <w:rFonts w:ascii="Times New Roman" w:hAnsi="Times New Roman"/>
          <w:sz w:val="28"/>
          <w:szCs w:val="28"/>
          <w:lang w:val="fr-FR"/>
        </w:rPr>
        <w:t> </w:t>
      </w:r>
      <w:r w:rsidRPr="00024C91">
        <w:rPr>
          <w:rStyle w:val="Strong"/>
          <w:rFonts w:ascii="Times New Roman" w:hAnsi="Times New Roman"/>
          <w:sz w:val="28"/>
          <w:szCs w:val="28"/>
          <w:lang w:val="en"/>
        </w:rPr>
        <w:t>VÀ TẦM NHÌN ĐẾN NĂM 2</w:t>
      </w:r>
      <w:r w:rsidR="005030CC">
        <w:rPr>
          <w:rStyle w:val="Strong"/>
          <w:rFonts w:ascii="Times New Roman" w:hAnsi="Times New Roman"/>
          <w:sz w:val="28"/>
          <w:szCs w:val="28"/>
          <w:lang w:val="en"/>
        </w:rPr>
        <w:t>030</w:t>
      </w:r>
    </w:p>
    <w:p w:rsidR="00040144" w:rsidRPr="00024C91" w:rsidRDefault="00040144" w:rsidP="00B47BB5">
      <w:pPr>
        <w:shd w:val="clear" w:color="auto" w:fill="FFFFFF"/>
        <w:spacing w:line="276" w:lineRule="auto"/>
        <w:jc w:val="center"/>
        <w:rPr>
          <w:rStyle w:val="Strong"/>
          <w:rFonts w:ascii="Times New Roman" w:hAnsi="Times New Roman"/>
          <w:sz w:val="28"/>
          <w:szCs w:val="28"/>
          <w:lang w:val="en"/>
        </w:rPr>
      </w:pPr>
    </w:p>
    <w:p w:rsidR="00040144" w:rsidRPr="00024C91" w:rsidRDefault="00040144" w:rsidP="00B47BB5">
      <w:pPr>
        <w:spacing w:before="30" w:after="75" w:line="276" w:lineRule="auto"/>
        <w:ind w:firstLine="720"/>
        <w:jc w:val="both"/>
        <w:rPr>
          <w:rFonts w:ascii="Times New Roman" w:hAnsi="Times New Roman"/>
          <w:sz w:val="28"/>
          <w:szCs w:val="28"/>
        </w:rPr>
      </w:pPr>
      <w:r w:rsidRPr="00024C91">
        <w:rPr>
          <w:rFonts w:ascii="Times New Roman" w:hAnsi="Times New Roman"/>
          <w:sz w:val="28"/>
          <w:szCs w:val="28"/>
        </w:rPr>
        <w:t>Để thực hiện đường lối đổi mới giáo dục, Đảng và Nhà nước đã ban hành nhiều văn bản chỉ đạo liên quan đến sự nghiệp đổi mới Giáo dục Việt Nam:</w:t>
      </w:r>
    </w:p>
    <w:p w:rsidR="00040144" w:rsidRPr="00024C91" w:rsidRDefault="00040144" w:rsidP="00B47BB5">
      <w:pPr>
        <w:spacing w:before="30" w:after="75" w:line="276" w:lineRule="auto"/>
        <w:ind w:firstLine="720"/>
        <w:jc w:val="both"/>
        <w:rPr>
          <w:rFonts w:ascii="Times New Roman" w:hAnsi="Times New Roman"/>
          <w:sz w:val="28"/>
          <w:szCs w:val="28"/>
        </w:rPr>
      </w:pPr>
      <w:r w:rsidRPr="00024C91">
        <w:rPr>
          <w:rFonts w:ascii="Times New Roman" w:hAnsi="Times New Roman"/>
          <w:sz w:val="28"/>
          <w:szCs w:val="28"/>
        </w:rPr>
        <w:t>Luật sửa đổi, bổ sung một số điều của Luật Giáo dục 2009 (Luật số 44/2009/QH12, ban hành ngày 25/11/2009);</w:t>
      </w:r>
    </w:p>
    <w:p w:rsidR="00040144" w:rsidRPr="00024C91" w:rsidRDefault="00040144" w:rsidP="00B47BB5">
      <w:pPr>
        <w:spacing w:before="30" w:after="75" w:line="276" w:lineRule="auto"/>
        <w:ind w:firstLine="720"/>
        <w:jc w:val="both"/>
        <w:rPr>
          <w:rFonts w:ascii="Times New Roman" w:hAnsi="Times New Roman"/>
          <w:sz w:val="28"/>
          <w:szCs w:val="28"/>
        </w:rPr>
      </w:pPr>
      <w:r w:rsidRPr="00024C91">
        <w:rPr>
          <w:rFonts w:ascii="Times New Roman" w:hAnsi="Times New Roman"/>
          <w:sz w:val="28"/>
          <w:szCs w:val="28"/>
        </w:rPr>
        <w:t>Chỉ thị số 40/2004/CT-TW ngày 15/6/2004 của Ban Bí thư về việc xây dựng, nâng cao chất lượng đội ngũ nhà giáo và cán bộ quản lý giáo dục;</w:t>
      </w:r>
    </w:p>
    <w:p w:rsidR="00040144" w:rsidRPr="00024C91" w:rsidRDefault="00040144" w:rsidP="00B47BB5">
      <w:pPr>
        <w:spacing w:before="30" w:after="75" w:line="276" w:lineRule="auto"/>
        <w:ind w:firstLine="720"/>
        <w:jc w:val="both"/>
        <w:rPr>
          <w:rFonts w:ascii="Times New Roman" w:hAnsi="Times New Roman"/>
          <w:sz w:val="28"/>
          <w:szCs w:val="28"/>
        </w:rPr>
      </w:pPr>
      <w:r w:rsidRPr="00024C91">
        <w:rPr>
          <w:rFonts w:ascii="Times New Roman" w:hAnsi="Times New Roman"/>
          <w:sz w:val="28"/>
          <w:szCs w:val="28"/>
        </w:rPr>
        <w:t>Nghị quyết số 29-NQ/TW ngày 04/11/2013 của Ban chấp hành Trung ương Đảng, về đổi mới căn bản, toàn diện Giáo dục và Đào tạo, đáp ứng yêu cầu công nghiệp hóa, hiện đại hóa đất nước, trong điều kiện kinh tế thị trường định hướng xã hội chủ nghĩa và hội nhập quốc tế;</w:t>
      </w:r>
    </w:p>
    <w:p w:rsidR="00040144" w:rsidRPr="00024C91" w:rsidRDefault="00040144" w:rsidP="00B47BB5">
      <w:pPr>
        <w:spacing w:before="30" w:after="75" w:line="276" w:lineRule="auto"/>
        <w:ind w:firstLine="720"/>
        <w:jc w:val="both"/>
        <w:rPr>
          <w:rFonts w:ascii="Times New Roman" w:hAnsi="Times New Roman"/>
          <w:sz w:val="28"/>
          <w:szCs w:val="28"/>
        </w:rPr>
      </w:pPr>
      <w:r w:rsidRPr="00024C91">
        <w:rPr>
          <w:rFonts w:ascii="Times New Roman" w:hAnsi="Times New Roman"/>
          <w:sz w:val="28"/>
          <w:szCs w:val="28"/>
        </w:rPr>
        <w:t>Quyết định số 711/QĐ-TTg ngày 13/6/2012 của Thủ tướng Chính phủ phê duyệt Chiến lược phát triển giáo dục giai đoạn 2011 - 2020;</w:t>
      </w:r>
    </w:p>
    <w:p w:rsidR="00040144" w:rsidRPr="00024C91" w:rsidRDefault="00040144" w:rsidP="00B47BB5">
      <w:pPr>
        <w:spacing w:before="30" w:after="75" w:line="276" w:lineRule="auto"/>
        <w:ind w:firstLine="720"/>
        <w:jc w:val="both"/>
        <w:rPr>
          <w:rFonts w:ascii="Times New Roman" w:hAnsi="Times New Roman"/>
          <w:sz w:val="28"/>
          <w:szCs w:val="28"/>
        </w:rPr>
      </w:pPr>
      <w:r w:rsidRPr="00024C91">
        <w:rPr>
          <w:rFonts w:ascii="Times New Roman" w:hAnsi="Times New Roman"/>
          <w:sz w:val="28"/>
          <w:szCs w:val="28"/>
        </w:rPr>
        <w:t>Quyết định số 1436/QĐ-TTg ngày 19/10/2018 của Thủ tướng Chính phủ phê duyệt Đề án bảo đảm cơ sở vật chất cho chương trình giáo dục mầm non và giáo dục phổ thông giai đoạn 2017 - 2025;</w:t>
      </w:r>
    </w:p>
    <w:p w:rsidR="00040144" w:rsidRPr="00024C91" w:rsidRDefault="00040144" w:rsidP="00B47BB5">
      <w:pPr>
        <w:spacing w:before="30" w:after="75" w:line="276" w:lineRule="auto"/>
        <w:ind w:firstLine="720"/>
        <w:jc w:val="both"/>
        <w:rPr>
          <w:rFonts w:ascii="Times New Roman" w:hAnsi="Times New Roman"/>
          <w:sz w:val="28"/>
          <w:szCs w:val="28"/>
        </w:rPr>
      </w:pPr>
      <w:r w:rsidRPr="00024C91">
        <w:rPr>
          <w:rFonts w:ascii="Times New Roman" w:hAnsi="Times New Roman"/>
          <w:sz w:val="28"/>
          <w:szCs w:val="28"/>
        </w:rPr>
        <w:t>Trên cơ sở đó, đòi hỏi các cơ sở giáo dục nói chung và các trường THCS nói riêng phải xây dựng Kế hoạch chiến lược phát triển của từng nhà trường trong từng thời kỳ, từng giai đoạn để đáp ứng yêu cầu, nhiệm vụ mà Đảng, Nhà nước và nhân dân đã giao phó.</w:t>
      </w:r>
    </w:p>
    <w:p w:rsidR="00040144" w:rsidRPr="00024C91" w:rsidRDefault="00040144" w:rsidP="00B47BB5">
      <w:pPr>
        <w:spacing w:before="30" w:after="75" w:line="276" w:lineRule="auto"/>
        <w:ind w:firstLine="720"/>
        <w:jc w:val="both"/>
        <w:rPr>
          <w:rFonts w:ascii="Times New Roman" w:hAnsi="Times New Roman"/>
          <w:sz w:val="28"/>
          <w:szCs w:val="28"/>
        </w:rPr>
      </w:pPr>
      <w:r w:rsidRPr="00024C91">
        <w:rPr>
          <w:rFonts w:ascii="Times New Roman" w:hAnsi="Times New Roman"/>
          <w:sz w:val="28"/>
          <w:szCs w:val="28"/>
        </w:rPr>
        <w:t>Trường THCS Hưng Long xây dựng Kế hoạch chiến lược phát triển giai đoạn 201</w:t>
      </w:r>
      <w:r w:rsidR="00C91AEF">
        <w:rPr>
          <w:rFonts w:ascii="Times New Roman" w:hAnsi="Times New Roman"/>
          <w:sz w:val="28"/>
          <w:szCs w:val="28"/>
        </w:rPr>
        <w:t>0</w:t>
      </w:r>
      <w:r w:rsidRPr="00024C91">
        <w:rPr>
          <w:rFonts w:ascii="Times New Roman" w:hAnsi="Times New Roman"/>
          <w:sz w:val="28"/>
          <w:szCs w:val="28"/>
        </w:rPr>
        <w:t xml:space="preserve"> - 202</w:t>
      </w:r>
      <w:r w:rsidR="00C91AEF">
        <w:rPr>
          <w:rFonts w:ascii="Times New Roman" w:hAnsi="Times New Roman"/>
          <w:sz w:val="28"/>
          <w:szCs w:val="28"/>
        </w:rPr>
        <w:t>5</w:t>
      </w:r>
      <w:r w:rsidRPr="00024C91">
        <w:rPr>
          <w:rFonts w:ascii="Times New Roman" w:hAnsi="Times New Roman"/>
          <w:sz w:val="28"/>
          <w:szCs w:val="28"/>
        </w:rPr>
        <w:t>và tầm nhìn đến năm 20</w:t>
      </w:r>
      <w:r w:rsidR="00C91AEF">
        <w:rPr>
          <w:rFonts w:ascii="Times New Roman" w:hAnsi="Times New Roman"/>
          <w:sz w:val="28"/>
          <w:szCs w:val="28"/>
        </w:rPr>
        <w:t xml:space="preserve">30 </w:t>
      </w:r>
      <w:r w:rsidRPr="00024C91">
        <w:rPr>
          <w:rFonts w:ascii="Times New Roman" w:hAnsi="Times New Roman"/>
          <w:sz w:val="28"/>
          <w:szCs w:val="28"/>
        </w:rPr>
        <w:t>đây là sự tiếp nối của Chiến lược phát triển trường THCS Hưng Long giai đoạn từ 2015 - 2020 trước đây.</w:t>
      </w:r>
    </w:p>
    <w:p w:rsidR="00040144" w:rsidRPr="00024C91" w:rsidRDefault="00040144" w:rsidP="00B47BB5">
      <w:pPr>
        <w:spacing w:before="30" w:after="75" w:line="276" w:lineRule="auto"/>
        <w:ind w:firstLine="720"/>
        <w:jc w:val="both"/>
        <w:rPr>
          <w:rFonts w:ascii="Times New Roman" w:hAnsi="Times New Roman"/>
          <w:sz w:val="28"/>
          <w:szCs w:val="28"/>
        </w:rPr>
      </w:pPr>
      <w:r w:rsidRPr="00024C91">
        <w:rPr>
          <w:rFonts w:ascii="Times New Roman" w:hAnsi="Times New Roman"/>
          <w:color w:val="000000"/>
          <w:spacing w:val="2"/>
          <w:sz w:val="28"/>
          <w:szCs w:val="28"/>
        </w:rPr>
        <w:t xml:space="preserve">Trường THCS Hưng Long có tiền thân là trường cấp 2,3 Hưng Long được thành lập </w:t>
      </w:r>
      <w:r w:rsidRPr="00024C91">
        <w:rPr>
          <w:rFonts w:ascii="Times New Roman" w:hAnsi="Times New Roman"/>
          <w:sz w:val="28"/>
          <w:szCs w:val="28"/>
        </w:rPr>
        <w:t>theo Quyết định số 191/TC-UBND tỉnh Hải Dương ngày 02/7/1962</w:t>
      </w:r>
      <w:r w:rsidRPr="00024C91">
        <w:rPr>
          <w:rFonts w:ascii="Times New Roman" w:hAnsi="Times New Roman"/>
          <w:color w:val="000000"/>
          <w:spacing w:val="2"/>
          <w:sz w:val="28"/>
          <w:szCs w:val="28"/>
        </w:rPr>
        <w:t>. Trải qua 53 năm xây dựng và trưởng thành, trường đã góp phần đáng kể trong việc nâng cao dân trí, tạo nguồn nhân lực cho đất nước và địa phương</w:t>
      </w:r>
    </w:p>
    <w:p w:rsidR="00040144" w:rsidRPr="00024C91" w:rsidRDefault="00040144" w:rsidP="00B47BB5">
      <w:pPr>
        <w:spacing w:before="30" w:after="75" w:line="276" w:lineRule="auto"/>
        <w:ind w:firstLine="720"/>
        <w:jc w:val="both"/>
        <w:rPr>
          <w:rFonts w:ascii="Times New Roman" w:hAnsi="Times New Roman"/>
          <w:sz w:val="28"/>
          <w:szCs w:val="28"/>
        </w:rPr>
      </w:pPr>
      <w:r w:rsidRPr="00024C91">
        <w:rPr>
          <w:rFonts w:ascii="Times New Roman" w:hAnsi="Times New Roman"/>
          <w:sz w:val="28"/>
          <w:szCs w:val="28"/>
        </w:rPr>
        <w:t>Kế hoạch chiến lược phát triển nhà trường giai đoạn 2015 - 2020, tầm nhìn đến năm 2025 nhằm xác định rõ định hướng, mục tiêu chiến lược và các giải pháp chủ yếu trong quá trình vận động và phát triển, là cơ sở quan trọng cho các quyết sách của nhà trường và hoạt động của Ban Giám hiệu cũng như toàn thể cán bộ, giáo viên, nhân viên và học sinh trong nhà trường.</w:t>
      </w:r>
    </w:p>
    <w:p w:rsidR="007918F2" w:rsidRPr="00024C91" w:rsidRDefault="00040144" w:rsidP="00B47BB5">
      <w:pPr>
        <w:spacing w:before="30" w:after="75" w:line="276" w:lineRule="auto"/>
        <w:jc w:val="both"/>
        <w:rPr>
          <w:rFonts w:ascii="Times New Roman" w:hAnsi="Times New Roman"/>
          <w:color w:val="FF0000"/>
          <w:sz w:val="28"/>
          <w:szCs w:val="28"/>
        </w:rPr>
      </w:pPr>
      <w:r w:rsidRPr="00024C91">
        <w:rPr>
          <w:rFonts w:ascii="Times New Roman" w:hAnsi="Times New Roman"/>
          <w:sz w:val="28"/>
          <w:szCs w:val="28"/>
        </w:rPr>
        <w:lastRenderedPageBreak/>
        <w:t>Xây dựng và triển khai Kế hoạch chiến lược phát triển của trường THCS Hưng Long là hoạt động có ý nghĩa quan trọng trong việc xây dựng và phát triển nhà trường. Tập thể sư phạm nhà trường quyết tâm xây dựng nhà trường phát triển vững mạnh về mọi mặt, góp phần xây dựng ngành giáo dục huyện Ninh Giang nói riêng và tỉnh Hải Dương nói chung phát triển theo kịp yêu cầu phát triển kinh tế, xã hội của đất nước.</w:t>
      </w:r>
    </w:p>
    <w:p w:rsidR="007918F2" w:rsidRPr="00024C91" w:rsidRDefault="0024596C" w:rsidP="00B47BB5">
      <w:pPr>
        <w:spacing w:before="30" w:after="75" w:line="276" w:lineRule="auto"/>
        <w:jc w:val="both"/>
        <w:rPr>
          <w:rFonts w:ascii="Times New Roman" w:hAnsi="Times New Roman"/>
          <w:sz w:val="28"/>
          <w:szCs w:val="28"/>
        </w:rPr>
      </w:pPr>
      <w:r>
        <w:rPr>
          <w:rFonts w:ascii="Times New Roman" w:hAnsi="Times New Roman"/>
          <w:sz w:val="28"/>
          <w:szCs w:val="28"/>
        </w:rPr>
        <w:t>A</w:t>
      </w:r>
      <w:r w:rsidR="007918F2" w:rsidRPr="00024C91">
        <w:rPr>
          <w:rFonts w:ascii="Times New Roman" w:hAnsi="Times New Roman"/>
          <w:sz w:val="28"/>
          <w:szCs w:val="28"/>
        </w:rPr>
        <w:t>.</w:t>
      </w:r>
      <w:r w:rsidR="007918F2" w:rsidRPr="00024C91">
        <w:rPr>
          <w:rFonts w:ascii="Times New Roman" w:hAnsi="Times New Roman"/>
          <w:b/>
          <w:bCs/>
          <w:sz w:val="28"/>
          <w:szCs w:val="28"/>
        </w:rPr>
        <w:t>ĐẶC ĐIỂM TÌNH HÌNH</w:t>
      </w:r>
    </w:p>
    <w:p w:rsidR="007918F2" w:rsidRPr="00024C91" w:rsidRDefault="0024596C" w:rsidP="00B47BB5">
      <w:pPr>
        <w:spacing w:before="100" w:beforeAutospacing="1" w:after="100" w:afterAutospacing="1" w:line="276" w:lineRule="auto"/>
        <w:ind w:left="360"/>
        <w:jc w:val="both"/>
        <w:rPr>
          <w:rFonts w:ascii="Times New Roman" w:hAnsi="Times New Roman"/>
          <w:sz w:val="28"/>
          <w:szCs w:val="28"/>
        </w:rPr>
      </w:pPr>
      <w:r>
        <w:rPr>
          <w:rFonts w:ascii="Times New Roman" w:hAnsi="Times New Roman"/>
          <w:b/>
          <w:bCs/>
          <w:sz w:val="28"/>
          <w:szCs w:val="28"/>
        </w:rPr>
        <w:t>I.</w:t>
      </w:r>
      <w:r w:rsidR="00FC5638">
        <w:rPr>
          <w:rFonts w:ascii="Times New Roman" w:hAnsi="Times New Roman"/>
          <w:b/>
          <w:bCs/>
          <w:sz w:val="28"/>
          <w:szCs w:val="28"/>
        </w:rPr>
        <w:t xml:space="preserve"> </w:t>
      </w:r>
      <w:r w:rsidR="007918F2" w:rsidRPr="00024C91">
        <w:rPr>
          <w:rFonts w:ascii="Times New Roman" w:hAnsi="Times New Roman"/>
          <w:b/>
          <w:bCs/>
          <w:sz w:val="28"/>
          <w:szCs w:val="28"/>
        </w:rPr>
        <w:t>MÔI TRƯỜNG BÊN TRONG</w:t>
      </w:r>
    </w:p>
    <w:p w:rsidR="007918F2" w:rsidRPr="00024C91" w:rsidRDefault="0024596C" w:rsidP="00B47BB5">
      <w:pPr>
        <w:spacing w:before="100" w:beforeAutospacing="1" w:after="100" w:afterAutospacing="1" w:line="276" w:lineRule="auto"/>
        <w:ind w:left="360"/>
        <w:jc w:val="both"/>
        <w:rPr>
          <w:rFonts w:ascii="Times New Roman" w:hAnsi="Times New Roman"/>
          <w:sz w:val="28"/>
          <w:szCs w:val="28"/>
        </w:rPr>
      </w:pPr>
      <w:r>
        <w:rPr>
          <w:rFonts w:ascii="Times New Roman" w:hAnsi="Times New Roman"/>
          <w:b/>
          <w:bCs/>
          <w:sz w:val="28"/>
          <w:szCs w:val="28"/>
        </w:rPr>
        <w:t>1.</w:t>
      </w:r>
      <w:r w:rsidR="007918F2" w:rsidRPr="00024C91">
        <w:rPr>
          <w:rFonts w:ascii="Times New Roman" w:hAnsi="Times New Roman"/>
          <w:b/>
          <w:bCs/>
          <w:sz w:val="28"/>
          <w:szCs w:val="28"/>
        </w:rPr>
        <w:t>Học sinh</w:t>
      </w:r>
    </w:p>
    <w:p w:rsidR="007918F2" w:rsidRPr="0024596C" w:rsidRDefault="007918F2" w:rsidP="00B47BB5">
      <w:pPr>
        <w:spacing w:before="30" w:after="75" w:line="276" w:lineRule="auto"/>
        <w:jc w:val="both"/>
        <w:rPr>
          <w:rFonts w:ascii="Times New Roman" w:hAnsi="Times New Roman"/>
          <w:b/>
          <w:sz w:val="28"/>
          <w:szCs w:val="28"/>
        </w:rPr>
      </w:pPr>
      <w:r w:rsidRPr="0024596C">
        <w:rPr>
          <w:rFonts w:ascii="Times New Roman" w:hAnsi="Times New Roman"/>
          <w:b/>
          <w:sz w:val="28"/>
          <w:szCs w:val="28"/>
        </w:rPr>
        <w:t>1.1. Điểm mạnh</w:t>
      </w:r>
    </w:p>
    <w:p w:rsidR="007918F2" w:rsidRPr="00024C91" w:rsidRDefault="007918F2" w:rsidP="00B47BB5">
      <w:pPr>
        <w:spacing w:before="30" w:after="75" w:line="276" w:lineRule="auto"/>
        <w:jc w:val="both"/>
        <w:rPr>
          <w:rFonts w:ascii="Times New Roman" w:hAnsi="Times New Roman"/>
          <w:sz w:val="28"/>
          <w:szCs w:val="28"/>
        </w:rPr>
      </w:pPr>
      <w:r w:rsidRPr="00024C91">
        <w:rPr>
          <w:rFonts w:ascii="Times New Roman" w:hAnsi="Times New Roman"/>
          <w:sz w:val="28"/>
          <w:szCs w:val="28"/>
        </w:rPr>
        <w:t>- Học sinh của trường thuộc vùng nông thôn đa số các em chăm và ngoan. Điểm tuyển sinh đầu vào của lớp 6 hàng năm đều đạt 100%.</w:t>
      </w:r>
    </w:p>
    <w:p w:rsidR="007918F2" w:rsidRPr="00024C91" w:rsidRDefault="007918F2" w:rsidP="00B47BB5">
      <w:pPr>
        <w:spacing w:before="30" w:after="75" w:line="276" w:lineRule="auto"/>
        <w:jc w:val="both"/>
        <w:rPr>
          <w:rFonts w:ascii="Times New Roman" w:hAnsi="Times New Roman"/>
          <w:sz w:val="28"/>
          <w:szCs w:val="28"/>
        </w:rPr>
      </w:pPr>
      <w:r w:rsidRPr="00024C91">
        <w:rPr>
          <w:rFonts w:ascii="Times New Roman" w:hAnsi="Times New Roman"/>
          <w:sz w:val="28"/>
          <w:szCs w:val="28"/>
        </w:rPr>
        <w:t>- Hầu hết cha mẹ học sinh quan tâm, chăm lo đến việc học tập và rèn luyện của con em mình.</w:t>
      </w:r>
    </w:p>
    <w:p w:rsidR="007918F2" w:rsidRPr="00024C91" w:rsidRDefault="007918F2" w:rsidP="00B47BB5">
      <w:pPr>
        <w:spacing w:before="30" w:after="75" w:line="276" w:lineRule="auto"/>
        <w:jc w:val="both"/>
        <w:rPr>
          <w:rFonts w:ascii="Times New Roman" w:hAnsi="Times New Roman"/>
          <w:sz w:val="28"/>
          <w:szCs w:val="28"/>
        </w:rPr>
      </w:pPr>
      <w:r w:rsidRPr="00024C91">
        <w:rPr>
          <w:rFonts w:ascii="Times New Roman" w:hAnsi="Times New Roman"/>
          <w:sz w:val="28"/>
          <w:szCs w:val="28"/>
        </w:rPr>
        <w:t>- Ban đại diện cha mẹ học sinh, các tổ chức đoàn thể trong nhà trường luôn quan tâm, tạo mọi điều kiện tốt nhất để hỗ trợ học sinh, nhất là những học sinh nghèo vượt khó học giỏi hàng năm.</w:t>
      </w:r>
    </w:p>
    <w:p w:rsidR="007918F2" w:rsidRPr="0024596C" w:rsidRDefault="007918F2" w:rsidP="00B47BB5">
      <w:pPr>
        <w:spacing w:before="30" w:after="75" w:line="276" w:lineRule="auto"/>
        <w:jc w:val="both"/>
        <w:rPr>
          <w:rFonts w:ascii="Times New Roman" w:hAnsi="Times New Roman"/>
          <w:b/>
          <w:sz w:val="28"/>
          <w:szCs w:val="28"/>
        </w:rPr>
      </w:pPr>
      <w:r w:rsidRPr="0024596C">
        <w:rPr>
          <w:rFonts w:ascii="Times New Roman" w:hAnsi="Times New Roman"/>
          <w:b/>
          <w:sz w:val="28"/>
          <w:szCs w:val="28"/>
        </w:rPr>
        <w:t>1.2. Hạn chế</w:t>
      </w:r>
    </w:p>
    <w:p w:rsidR="003E2EFC" w:rsidRPr="00024C91" w:rsidRDefault="003E2EFC" w:rsidP="00B47BB5">
      <w:pPr>
        <w:spacing w:line="276" w:lineRule="auto"/>
        <w:ind w:firstLine="709"/>
        <w:jc w:val="both"/>
        <w:rPr>
          <w:rFonts w:ascii="Times New Roman" w:hAnsi="Times New Roman"/>
          <w:sz w:val="28"/>
          <w:szCs w:val="28"/>
          <w:lang w:val="nl-NL"/>
        </w:rPr>
      </w:pPr>
      <w:r w:rsidRPr="00024C91">
        <w:rPr>
          <w:rFonts w:ascii="Times New Roman" w:hAnsi="Times New Roman"/>
          <w:sz w:val="28"/>
          <w:szCs w:val="28"/>
          <w:lang w:val="nl-NL"/>
        </w:rPr>
        <w:t>- Học sinh, một số em còn lười học, động cơ, chí hướng phấn đấu trong học tập và rèn luyện còn thấp.</w:t>
      </w:r>
    </w:p>
    <w:p w:rsidR="003E2EFC" w:rsidRPr="00024C91" w:rsidRDefault="003E2EFC" w:rsidP="00B47BB5">
      <w:pPr>
        <w:spacing w:before="30" w:after="75" w:line="276" w:lineRule="auto"/>
        <w:ind w:firstLine="709"/>
        <w:jc w:val="both"/>
        <w:rPr>
          <w:rFonts w:ascii="Times New Roman" w:hAnsi="Times New Roman"/>
          <w:sz w:val="28"/>
          <w:szCs w:val="28"/>
        </w:rPr>
      </w:pPr>
      <w:r w:rsidRPr="00024C91">
        <w:rPr>
          <w:rFonts w:ascii="Times New Roman" w:hAnsi="Times New Roman"/>
          <w:sz w:val="28"/>
          <w:szCs w:val="28"/>
          <w:lang w:val="nl-NL"/>
        </w:rPr>
        <w:t xml:space="preserve">- Nhiều cha mẹ học sinh đi làm ăn xa, các con thường ở nhà với ông bà nội ngoại  nên </w:t>
      </w:r>
      <w:r w:rsidRPr="00024C91">
        <w:rPr>
          <w:rFonts w:ascii="Times New Roman" w:hAnsi="Times New Roman"/>
          <w:sz w:val="28"/>
          <w:szCs w:val="28"/>
        </w:rPr>
        <w:t>chưa quan tâm đến việc học tập và rèn luyện của con em, chưa phối hợp với nhà trường để giáo dục các em thành con ngoan, trò giỏi.</w:t>
      </w:r>
    </w:p>
    <w:p w:rsidR="007918F2" w:rsidRPr="00024C91" w:rsidRDefault="003E2EFC" w:rsidP="00B47BB5">
      <w:pPr>
        <w:spacing w:line="276" w:lineRule="auto"/>
        <w:ind w:firstLine="709"/>
        <w:jc w:val="both"/>
        <w:rPr>
          <w:rFonts w:ascii="Times New Roman" w:hAnsi="Times New Roman"/>
          <w:sz w:val="28"/>
          <w:szCs w:val="28"/>
          <w:lang w:val="nl-NL"/>
        </w:rPr>
      </w:pPr>
      <w:r w:rsidRPr="00024C91">
        <w:rPr>
          <w:rFonts w:ascii="Times New Roman" w:hAnsi="Times New Roman"/>
          <w:sz w:val="28"/>
          <w:szCs w:val="28"/>
          <w:lang w:val="nl-NL"/>
        </w:rPr>
        <w:t>- Điểm trường đặt xa trung tâm kinh tế văn hóa, chính trị của huyện, kỹ năng sống của học sinh chưa thật tốt.</w:t>
      </w:r>
    </w:p>
    <w:p w:rsidR="007918F2" w:rsidRPr="0024596C" w:rsidRDefault="0024596C" w:rsidP="00B47BB5">
      <w:pPr>
        <w:spacing w:before="100" w:beforeAutospacing="1" w:after="100" w:afterAutospacing="1" w:line="276" w:lineRule="auto"/>
        <w:ind w:left="495"/>
        <w:jc w:val="both"/>
        <w:rPr>
          <w:rFonts w:ascii="Times New Roman" w:hAnsi="Times New Roman"/>
          <w:b/>
          <w:sz w:val="28"/>
          <w:szCs w:val="28"/>
        </w:rPr>
      </w:pPr>
      <w:r w:rsidRPr="0024596C">
        <w:rPr>
          <w:rFonts w:ascii="Times New Roman" w:hAnsi="Times New Roman"/>
          <w:b/>
          <w:bCs/>
          <w:sz w:val="28"/>
          <w:szCs w:val="28"/>
        </w:rPr>
        <w:t>2.</w:t>
      </w:r>
      <w:r w:rsidR="007918F2" w:rsidRPr="0024596C">
        <w:rPr>
          <w:rFonts w:ascii="Times New Roman" w:hAnsi="Times New Roman"/>
          <w:b/>
          <w:bCs/>
          <w:sz w:val="28"/>
          <w:szCs w:val="28"/>
        </w:rPr>
        <w:t>Đội ngũ</w:t>
      </w:r>
    </w:p>
    <w:p w:rsidR="007918F2" w:rsidRPr="0024596C" w:rsidRDefault="007918F2" w:rsidP="00B47BB5">
      <w:pPr>
        <w:spacing w:before="30" w:after="75" w:line="276" w:lineRule="auto"/>
        <w:ind w:firstLine="360"/>
        <w:jc w:val="both"/>
        <w:rPr>
          <w:rFonts w:ascii="Times New Roman" w:hAnsi="Times New Roman"/>
          <w:b/>
          <w:sz w:val="28"/>
          <w:szCs w:val="28"/>
        </w:rPr>
      </w:pPr>
      <w:r w:rsidRPr="0024596C">
        <w:rPr>
          <w:rFonts w:ascii="Times New Roman" w:hAnsi="Times New Roman"/>
          <w:b/>
          <w:sz w:val="28"/>
          <w:szCs w:val="28"/>
        </w:rPr>
        <w:t>2.1. Điểm mạnh</w:t>
      </w:r>
    </w:p>
    <w:p w:rsidR="007918F2" w:rsidRPr="00024C91" w:rsidRDefault="007918F2" w:rsidP="00B47BB5">
      <w:pPr>
        <w:spacing w:before="30" w:after="75" w:line="276" w:lineRule="auto"/>
        <w:ind w:firstLine="360"/>
        <w:jc w:val="both"/>
        <w:rPr>
          <w:rFonts w:ascii="Times New Roman" w:hAnsi="Times New Roman"/>
          <w:sz w:val="28"/>
          <w:szCs w:val="28"/>
        </w:rPr>
      </w:pPr>
      <w:r w:rsidRPr="00024C91">
        <w:rPr>
          <w:rFonts w:ascii="Times New Roman" w:hAnsi="Times New Roman"/>
          <w:sz w:val="28"/>
          <w:szCs w:val="28"/>
        </w:rPr>
        <w:t>- Giáo viên nhiều kinh nghiệm trong việc giảng dạy và giáo dục học sinh. Đội ngũ giáo viên trẻ nhiệt tình, ham học hỏi, thường xuyên trao đổi kinh nghiệm để nâng cao trình độ chuyên môn.</w:t>
      </w:r>
    </w:p>
    <w:p w:rsidR="003E2EFC" w:rsidRPr="00024C91" w:rsidRDefault="0024596C" w:rsidP="00B47BB5">
      <w:pPr>
        <w:spacing w:line="276" w:lineRule="auto"/>
        <w:ind w:firstLine="720"/>
        <w:jc w:val="both"/>
        <w:rPr>
          <w:rFonts w:ascii="Times New Roman" w:hAnsi="Times New Roman"/>
          <w:sz w:val="28"/>
          <w:szCs w:val="28"/>
        </w:rPr>
      </w:pPr>
      <w:r>
        <w:rPr>
          <w:rFonts w:ascii="Times New Roman" w:hAnsi="Times New Roman"/>
          <w:sz w:val="28"/>
          <w:szCs w:val="28"/>
        </w:rPr>
        <w:t>-</w:t>
      </w:r>
      <w:r w:rsidR="003E2EFC" w:rsidRPr="00024C91">
        <w:rPr>
          <w:rFonts w:ascii="Times New Roman" w:hAnsi="Times New Roman"/>
          <w:sz w:val="28"/>
          <w:szCs w:val="28"/>
        </w:rPr>
        <w:t xml:space="preserve">100% giáo viên có trình độ đạt chuẩn và 85,7 % trên chuẩn; </w:t>
      </w:r>
      <w:r w:rsidR="003E2EFC" w:rsidRPr="00024C91">
        <w:rPr>
          <w:rFonts w:ascii="Times New Roman" w:hAnsi="Times New Roman"/>
          <w:sz w:val="28"/>
          <w:szCs w:val="28"/>
          <w:bdr w:val="none" w:sz="0" w:space="0" w:color="auto" w:frame="1"/>
        </w:rPr>
        <w:t xml:space="preserve">Đội ngũ cán bộ, giáo viên, nhân viên: nhiệt tình, có trách nhiệm, yêu nghề, gắn bó với nhà trường và mong muốn nhà trường phát triển; năng lực chuyên môn và nghiệp vụ sư phạm của đa số đáp ứng được yêu cầu đổi mới giáo dục. Nhiều người có trình độ chuyên môn giỏi và bề dày kinh nghiệm phong phú, nhiều giáo viên là giáo viên dạy giỏi cấp huyện, cấp </w:t>
      </w:r>
      <w:r w:rsidR="003E2EFC" w:rsidRPr="00024C91">
        <w:rPr>
          <w:rFonts w:ascii="Times New Roman" w:hAnsi="Times New Roman"/>
          <w:sz w:val="28"/>
          <w:szCs w:val="28"/>
          <w:bdr w:val="none" w:sz="0" w:space="0" w:color="auto" w:frame="1"/>
        </w:rPr>
        <w:lastRenderedPageBreak/>
        <w:t xml:space="preserve">tỉnh, </w:t>
      </w:r>
      <w:r w:rsidR="003E2EFC" w:rsidRPr="00024C91">
        <w:rPr>
          <w:rFonts w:ascii="Times New Roman" w:hAnsi="Times New Roman"/>
          <w:sz w:val="28"/>
          <w:szCs w:val="28"/>
        </w:rPr>
        <w:t>có 04 giáo viên đạt giáo viên dạy giỏi cấp Tỉnh thuộc các bộ môn (Tiếng anh, Địa lý, Âm nhạc). Đội ngũ nhân viên đều có văn bằng chuẩn.</w:t>
      </w:r>
    </w:p>
    <w:p w:rsidR="007918F2" w:rsidRPr="0024596C" w:rsidRDefault="007918F2" w:rsidP="00B47BB5">
      <w:pPr>
        <w:spacing w:before="30" w:after="75" w:line="276" w:lineRule="auto"/>
        <w:jc w:val="both"/>
        <w:rPr>
          <w:rFonts w:ascii="Times New Roman" w:hAnsi="Times New Roman"/>
          <w:b/>
          <w:sz w:val="28"/>
          <w:szCs w:val="28"/>
        </w:rPr>
      </w:pPr>
      <w:r w:rsidRPr="0024596C">
        <w:rPr>
          <w:rFonts w:ascii="Times New Roman" w:hAnsi="Times New Roman"/>
          <w:b/>
          <w:sz w:val="28"/>
          <w:szCs w:val="28"/>
        </w:rPr>
        <w:t>2.2. Hạn chế</w:t>
      </w:r>
    </w:p>
    <w:p w:rsidR="007918F2" w:rsidRPr="00024C91" w:rsidRDefault="007918F2" w:rsidP="00B47BB5">
      <w:pPr>
        <w:spacing w:before="30" w:after="75" w:line="276" w:lineRule="auto"/>
        <w:jc w:val="both"/>
        <w:rPr>
          <w:rFonts w:ascii="Times New Roman" w:hAnsi="Times New Roman"/>
          <w:sz w:val="28"/>
          <w:szCs w:val="28"/>
        </w:rPr>
      </w:pPr>
      <w:r w:rsidRPr="00024C91">
        <w:rPr>
          <w:rFonts w:ascii="Times New Roman" w:hAnsi="Times New Roman"/>
          <w:sz w:val="28"/>
          <w:szCs w:val="28"/>
        </w:rPr>
        <w:t>- Đội ngũ giáo viê</w:t>
      </w:r>
      <w:r w:rsidR="003E2EFC" w:rsidRPr="00024C91">
        <w:rPr>
          <w:rFonts w:ascii="Times New Roman" w:hAnsi="Times New Roman"/>
          <w:sz w:val="28"/>
          <w:szCs w:val="28"/>
        </w:rPr>
        <w:t>n cốt cán của nhà trường còn ít,</w:t>
      </w:r>
      <w:r w:rsidR="003E2EFC" w:rsidRPr="00024C91">
        <w:rPr>
          <w:rFonts w:ascii="Times New Roman" w:hAnsi="Times New Roman"/>
          <w:sz w:val="28"/>
          <w:szCs w:val="28"/>
          <w:bdr w:val="none" w:sz="0" w:space="0" w:color="auto" w:frame="1"/>
        </w:rPr>
        <w:t xml:space="preserve"> giáo viên trẻ đ</w:t>
      </w:r>
      <w:r w:rsidR="003E2EFC" w:rsidRPr="00024C91">
        <w:rPr>
          <w:rFonts w:ascii="Times New Roman" w:hAnsi="Times New Roman"/>
          <w:sz w:val="28"/>
          <w:szCs w:val="28"/>
          <w:bdr w:val="none" w:sz="0" w:space="0" w:color="auto" w:frame="1"/>
        </w:rPr>
        <w:softHyphen/>
        <w:t>ược bổ sung trong những năm gần đây tuy có cố gắng song còn thiếu kinh nghiệm.</w:t>
      </w:r>
    </w:p>
    <w:p w:rsidR="003E2EFC" w:rsidRPr="00024C91" w:rsidRDefault="007918F2" w:rsidP="00B47BB5">
      <w:pPr>
        <w:spacing w:before="30" w:after="75" w:line="276" w:lineRule="auto"/>
        <w:jc w:val="both"/>
        <w:rPr>
          <w:rFonts w:ascii="Times New Roman" w:hAnsi="Times New Roman"/>
          <w:sz w:val="28"/>
          <w:szCs w:val="28"/>
        </w:rPr>
      </w:pPr>
      <w:r w:rsidRPr="00024C91">
        <w:rPr>
          <w:rFonts w:ascii="Times New Roman" w:hAnsi="Times New Roman"/>
          <w:sz w:val="28"/>
          <w:szCs w:val="28"/>
        </w:rPr>
        <w:t>- Giáo viên trẻ còn thiếu kinh nghiệm trong công tác giảng dạy cũng như giáo dục kỹ năng sống cho học sinh.</w:t>
      </w:r>
    </w:p>
    <w:p w:rsidR="007918F2" w:rsidRPr="0024596C" w:rsidRDefault="007918F2" w:rsidP="00B47BB5">
      <w:pPr>
        <w:spacing w:before="30" w:after="75" w:line="276" w:lineRule="auto"/>
        <w:jc w:val="both"/>
        <w:rPr>
          <w:rFonts w:ascii="Times New Roman" w:hAnsi="Times New Roman"/>
          <w:b/>
          <w:sz w:val="28"/>
          <w:szCs w:val="28"/>
        </w:rPr>
      </w:pPr>
      <w:r w:rsidRPr="0024596C">
        <w:rPr>
          <w:rFonts w:ascii="Times New Roman" w:hAnsi="Times New Roman"/>
          <w:b/>
          <w:sz w:val="28"/>
          <w:szCs w:val="28"/>
        </w:rPr>
        <w:t>2.3. Ảnh hưởng đến hoạt động của nhà trường</w:t>
      </w:r>
    </w:p>
    <w:p w:rsidR="007918F2" w:rsidRPr="00024C91" w:rsidRDefault="007918F2" w:rsidP="00B47BB5">
      <w:pPr>
        <w:spacing w:before="30" w:after="75" w:line="276" w:lineRule="auto"/>
        <w:jc w:val="both"/>
        <w:rPr>
          <w:rFonts w:ascii="Times New Roman" w:hAnsi="Times New Roman"/>
          <w:sz w:val="28"/>
          <w:szCs w:val="28"/>
        </w:rPr>
      </w:pPr>
      <w:r w:rsidRPr="00024C91">
        <w:rPr>
          <w:rFonts w:ascii="Times New Roman" w:hAnsi="Times New Roman"/>
          <w:sz w:val="28"/>
          <w:szCs w:val="28"/>
        </w:rPr>
        <w:t>- Hạn chế trong công tác bồi dưỡng học sinh giỏi, chưa quan tâm giáo dục đúng mức đến những đối tượng học sinh chậm tiến bộ.</w:t>
      </w:r>
    </w:p>
    <w:p w:rsidR="007918F2" w:rsidRPr="00024C91" w:rsidRDefault="007918F2" w:rsidP="00B47BB5">
      <w:pPr>
        <w:spacing w:before="30" w:after="75" w:line="276" w:lineRule="auto"/>
        <w:jc w:val="both"/>
        <w:rPr>
          <w:rFonts w:ascii="Times New Roman" w:hAnsi="Times New Roman"/>
          <w:sz w:val="28"/>
          <w:szCs w:val="28"/>
        </w:rPr>
      </w:pPr>
      <w:r w:rsidRPr="00024C91">
        <w:rPr>
          <w:rFonts w:ascii="Times New Roman" w:hAnsi="Times New Roman"/>
          <w:sz w:val="28"/>
          <w:szCs w:val="28"/>
        </w:rPr>
        <w:t>- Việc nâng cao chất lượng giáo dục cũng như quá trình áp dụng các hình thức đổi mới sinh hoạt chuyên môn lẫn công tác phong trào còn gặp nhiều khó khăn.</w:t>
      </w:r>
    </w:p>
    <w:p w:rsidR="007918F2" w:rsidRPr="0024596C" w:rsidRDefault="0024596C" w:rsidP="00B47BB5">
      <w:pPr>
        <w:spacing w:before="100" w:beforeAutospacing="1" w:after="100" w:afterAutospacing="1" w:line="276" w:lineRule="auto"/>
        <w:jc w:val="both"/>
        <w:rPr>
          <w:rFonts w:ascii="Times New Roman" w:hAnsi="Times New Roman"/>
          <w:b/>
          <w:sz w:val="28"/>
          <w:szCs w:val="28"/>
        </w:rPr>
      </w:pPr>
      <w:r w:rsidRPr="0024596C">
        <w:rPr>
          <w:rFonts w:ascii="Times New Roman" w:hAnsi="Times New Roman"/>
          <w:b/>
          <w:bCs/>
          <w:sz w:val="28"/>
          <w:szCs w:val="28"/>
        </w:rPr>
        <w:t>3.</w:t>
      </w:r>
      <w:r w:rsidR="007918F2" w:rsidRPr="0024596C">
        <w:rPr>
          <w:rFonts w:ascii="Times New Roman" w:hAnsi="Times New Roman"/>
          <w:b/>
          <w:bCs/>
          <w:sz w:val="28"/>
          <w:szCs w:val="28"/>
        </w:rPr>
        <w:t>Cơ sở vật chất, thiết bị</w:t>
      </w:r>
    </w:p>
    <w:p w:rsidR="007918F2" w:rsidRPr="0024596C" w:rsidRDefault="007918F2" w:rsidP="00B47BB5">
      <w:pPr>
        <w:spacing w:before="30" w:after="75" w:line="276" w:lineRule="auto"/>
        <w:jc w:val="both"/>
        <w:rPr>
          <w:rFonts w:ascii="Times New Roman" w:hAnsi="Times New Roman"/>
          <w:b/>
          <w:sz w:val="28"/>
          <w:szCs w:val="28"/>
        </w:rPr>
      </w:pPr>
      <w:r w:rsidRPr="0024596C">
        <w:rPr>
          <w:rFonts w:ascii="Times New Roman" w:hAnsi="Times New Roman"/>
          <w:b/>
          <w:sz w:val="28"/>
          <w:szCs w:val="28"/>
        </w:rPr>
        <w:t>3.1. Điểm mạnh</w:t>
      </w:r>
    </w:p>
    <w:p w:rsidR="007918F2" w:rsidRPr="00024C91" w:rsidRDefault="007918F2" w:rsidP="00B47BB5">
      <w:pPr>
        <w:spacing w:before="30" w:after="75" w:line="276" w:lineRule="auto"/>
        <w:jc w:val="both"/>
        <w:rPr>
          <w:rFonts w:ascii="Times New Roman" w:hAnsi="Times New Roman"/>
          <w:sz w:val="28"/>
          <w:szCs w:val="28"/>
        </w:rPr>
      </w:pPr>
      <w:r w:rsidRPr="00024C91">
        <w:rPr>
          <w:rFonts w:ascii="Times New Roman" w:hAnsi="Times New Roman"/>
          <w:sz w:val="28"/>
          <w:szCs w:val="28"/>
        </w:rPr>
        <w:t>- Phòng học và các phòng chức năng được sửa chữa và nâng cấp kiên cố, phòng học đạt chuẩn, thông thoáng.</w:t>
      </w:r>
    </w:p>
    <w:p w:rsidR="007918F2" w:rsidRPr="00024C91" w:rsidRDefault="007918F2" w:rsidP="00B47BB5">
      <w:pPr>
        <w:spacing w:before="30" w:after="75" w:line="276" w:lineRule="auto"/>
        <w:jc w:val="both"/>
        <w:rPr>
          <w:rFonts w:ascii="Times New Roman" w:hAnsi="Times New Roman"/>
          <w:sz w:val="28"/>
          <w:szCs w:val="28"/>
        </w:rPr>
      </w:pPr>
      <w:r w:rsidRPr="00024C91">
        <w:rPr>
          <w:rFonts w:ascii="Times New Roman" w:hAnsi="Times New Roman"/>
          <w:sz w:val="28"/>
          <w:szCs w:val="28"/>
        </w:rPr>
        <w:t>- Các phòng làm việc được trang bị máy móc đầy đủ.    </w:t>
      </w:r>
    </w:p>
    <w:p w:rsidR="007918F2" w:rsidRPr="0024596C" w:rsidRDefault="007918F2" w:rsidP="00B47BB5">
      <w:pPr>
        <w:spacing w:before="30" w:after="75" w:line="276" w:lineRule="auto"/>
        <w:jc w:val="both"/>
        <w:rPr>
          <w:rFonts w:ascii="Times New Roman" w:hAnsi="Times New Roman"/>
          <w:b/>
          <w:sz w:val="28"/>
          <w:szCs w:val="28"/>
        </w:rPr>
      </w:pPr>
      <w:r w:rsidRPr="0024596C">
        <w:rPr>
          <w:rFonts w:ascii="Times New Roman" w:hAnsi="Times New Roman"/>
          <w:b/>
          <w:sz w:val="28"/>
          <w:szCs w:val="28"/>
        </w:rPr>
        <w:t>3.2. Hạn chế</w:t>
      </w:r>
    </w:p>
    <w:p w:rsidR="007918F2" w:rsidRPr="00024C91" w:rsidRDefault="007918F2" w:rsidP="00B47BB5">
      <w:pPr>
        <w:spacing w:before="30" w:after="75" w:line="276" w:lineRule="auto"/>
        <w:jc w:val="both"/>
        <w:rPr>
          <w:rFonts w:ascii="Times New Roman" w:hAnsi="Times New Roman"/>
          <w:sz w:val="28"/>
          <w:szCs w:val="28"/>
        </w:rPr>
      </w:pPr>
      <w:r w:rsidRPr="00024C91">
        <w:rPr>
          <w:rFonts w:ascii="Times New Roman" w:hAnsi="Times New Roman"/>
          <w:sz w:val="28"/>
          <w:szCs w:val="28"/>
        </w:rPr>
        <w:t>- Công tác quản lý, sử dụng thiết bị dạy học còn hạn chế, phong trào tự làm đồ dùng dạy học chưa được phát huy.</w:t>
      </w:r>
    </w:p>
    <w:p w:rsidR="007918F2" w:rsidRPr="00024C91" w:rsidRDefault="007918F2" w:rsidP="00B47BB5">
      <w:pPr>
        <w:spacing w:before="30" w:after="75" w:line="276" w:lineRule="auto"/>
        <w:jc w:val="both"/>
        <w:rPr>
          <w:rFonts w:ascii="Times New Roman" w:hAnsi="Times New Roman"/>
          <w:sz w:val="28"/>
          <w:szCs w:val="28"/>
        </w:rPr>
      </w:pPr>
      <w:r w:rsidRPr="00024C91">
        <w:rPr>
          <w:rFonts w:ascii="Times New Roman" w:hAnsi="Times New Roman"/>
          <w:sz w:val="28"/>
          <w:szCs w:val="28"/>
        </w:rPr>
        <w:t xml:space="preserve">- Phương tiện hỗ trợ dạy và học đã được trang bị nhưng </w:t>
      </w:r>
      <w:r w:rsidR="003E2EFC" w:rsidRPr="00024C91">
        <w:rPr>
          <w:rFonts w:ascii="Times New Roman" w:hAnsi="Times New Roman"/>
          <w:sz w:val="28"/>
          <w:szCs w:val="28"/>
        </w:rPr>
        <w:t xml:space="preserve">còn thiếu so với nhu cầu. </w:t>
      </w:r>
      <w:r w:rsidRPr="00024C91">
        <w:rPr>
          <w:rFonts w:ascii="Times New Roman" w:hAnsi="Times New Roman"/>
          <w:sz w:val="28"/>
          <w:szCs w:val="28"/>
        </w:rPr>
        <w:t>3.3. Ảnh hưởng đến hoạt động của nhà trường</w:t>
      </w:r>
    </w:p>
    <w:p w:rsidR="007918F2" w:rsidRPr="00024C91" w:rsidRDefault="003E2EFC" w:rsidP="00B47BB5">
      <w:pPr>
        <w:spacing w:before="30" w:after="75" w:line="276" w:lineRule="auto"/>
        <w:jc w:val="both"/>
        <w:rPr>
          <w:rFonts w:ascii="Times New Roman" w:hAnsi="Times New Roman"/>
          <w:sz w:val="28"/>
          <w:szCs w:val="28"/>
        </w:rPr>
      </w:pPr>
      <w:r w:rsidRPr="00024C91">
        <w:rPr>
          <w:rFonts w:ascii="Times New Roman" w:hAnsi="Times New Roman"/>
          <w:sz w:val="28"/>
          <w:szCs w:val="28"/>
        </w:rPr>
        <w:t>-</w:t>
      </w:r>
      <w:r w:rsidR="007918F2" w:rsidRPr="00024C91">
        <w:rPr>
          <w:rFonts w:ascii="Times New Roman" w:hAnsi="Times New Roman"/>
          <w:sz w:val="28"/>
          <w:szCs w:val="28"/>
        </w:rPr>
        <w:t>Hoạt động dạy học chưa được phát huy tối đa; việc khai thác tiềm năng của học sinh chưa đạt hiệu quả cao nhất.</w:t>
      </w:r>
    </w:p>
    <w:p w:rsidR="007918F2" w:rsidRPr="00024C91" w:rsidRDefault="0024596C" w:rsidP="00B47BB5">
      <w:pPr>
        <w:spacing w:before="100" w:beforeAutospacing="1" w:after="100" w:afterAutospacing="1" w:line="276" w:lineRule="auto"/>
        <w:ind w:left="495"/>
        <w:jc w:val="both"/>
        <w:rPr>
          <w:rFonts w:ascii="Times New Roman" w:hAnsi="Times New Roman"/>
          <w:sz w:val="28"/>
          <w:szCs w:val="28"/>
        </w:rPr>
      </w:pPr>
      <w:r>
        <w:rPr>
          <w:rFonts w:ascii="Times New Roman" w:hAnsi="Times New Roman"/>
          <w:b/>
          <w:bCs/>
          <w:sz w:val="28"/>
          <w:szCs w:val="28"/>
        </w:rPr>
        <w:t>4.</w:t>
      </w:r>
      <w:r w:rsidR="007918F2" w:rsidRPr="00024C91">
        <w:rPr>
          <w:rFonts w:ascii="Times New Roman" w:hAnsi="Times New Roman"/>
          <w:b/>
          <w:bCs/>
          <w:sz w:val="28"/>
          <w:szCs w:val="28"/>
        </w:rPr>
        <w:t>Thông tin</w:t>
      </w:r>
    </w:p>
    <w:p w:rsidR="007918F2" w:rsidRPr="0024596C" w:rsidRDefault="007918F2" w:rsidP="00B47BB5">
      <w:pPr>
        <w:spacing w:before="30" w:after="75" w:line="276" w:lineRule="auto"/>
        <w:ind w:firstLine="495"/>
        <w:jc w:val="both"/>
        <w:rPr>
          <w:rFonts w:ascii="Times New Roman" w:hAnsi="Times New Roman"/>
          <w:b/>
          <w:sz w:val="28"/>
          <w:szCs w:val="28"/>
        </w:rPr>
      </w:pPr>
      <w:r w:rsidRPr="0024596C">
        <w:rPr>
          <w:rFonts w:ascii="Times New Roman" w:hAnsi="Times New Roman"/>
          <w:b/>
          <w:sz w:val="28"/>
          <w:szCs w:val="28"/>
        </w:rPr>
        <w:t>4.1. Điểm mạnh</w:t>
      </w:r>
    </w:p>
    <w:p w:rsidR="007918F2" w:rsidRPr="00024C91" w:rsidRDefault="007918F2" w:rsidP="00B47BB5">
      <w:pPr>
        <w:spacing w:before="30" w:after="75" w:line="276" w:lineRule="auto"/>
        <w:ind w:firstLine="495"/>
        <w:jc w:val="both"/>
        <w:rPr>
          <w:rFonts w:ascii="Times New Roman" w:hAnsi="Times New Roman"/>
          <w:sz w:val="28"/>
          <w:szCs w:val="28"/>
        </w:rPr>
      </w:pPr>
      <w:r w:rsidRPr="00024C91">
        <w:rPr>
          <w:rFonts w:ascii="Times New Roman" w:hAnsi="Times New Roman"/>
          <w:sz w:val="28"/>
          <w:szCs w:val="28"/>
        </w:rPr>
        <w:t>- Khả năng tiếp nhận thông tin, truy cập, xử lý thông tin đã đáp ứng được các yêu cầu trong công tác quản lý và dạy học.</w:t>
      </w:r>
    </w:p>
    <w:p w:rsidR="007918F2" w:rsidRPr="00024C91" w:rsidRDefault="007918F2" w:rsidP="00B47BB5">
      <w:pPr>
        <w:spacing w:before="30" w:after="75" w:line="276" w:lineRule="auto"/>
        <w:ind w:firstLine="495"/>
        <w:jc w:val="both"/>
        <w:rPr>
          <w:rFonts w:ascii="Times New Roman" w:hAnsi="Times New Roman"/>
          <w:sz w:val="28"/>
          <w:szCs w:val="28"/>
        </w:rPr>
      </w:pPr>
      <w:r w:rsidRPr="00024C91">
        <w:rPr>
          <w:rFonts w:ascii="Times New Roman" w:hAnsi="Times New Roman"/>
          <w:sz w:val="28"/>
          <w:szCs w:val="28"/>
        </w:rPr>
        <w:t>- Thông tin phản hồi giữa nhà trường và gia đình kịp thời, chính xác.</w:t>
      </w:r>
    </w:p>
    <w:p w:rsidR="007918F2" w:rsidRPr="0024596C" w:rsidRDefault="007918F2" w:rsidP="00B47BB5">
      <w:pPr>
        <w:spacing w:before="30" w:after="75" w:line="276" w:lineRule="auto"/>
        <w:ind w:firstLine="720"/>
        <w:jc w:val="both"/>
        <w:rPr>
          <w:rFonts w:ascii="Times New Roman" w:hAnsi="Times New Roman"/>
          <w:b/>
          <w:sz w:val="28"/>
          <w:szCs w:val="28"/>
        </w:rPr>
      </w:pPr>
      <w:r w:rsidRPr="0024596C">
        <w:rPr>
          <w:rFonts w:ascii="Times New Roman" w:hAnsi="Times New Roman"/>
          <w:b/>
          <w:sz w:val="28"/>
          <w:szCs w:val="28"/>
        </w:rPr>
        <w:t>4</w:t>
      </w:r>
      <w:r w:rsidRPr="0024596C">
        <w:rPr>
          <w:rFonts w:ascii="Times New Roman" w:hAnsi="Times New Roman"/>
          <w:b/>
          <w:i/>
          <w:sz w:val="28"/>
          <w:szCs w:val="28"/>
        </w:rPr>
        <w:t>.2. Hạn chế</w:t>
      </w:r>
    </w:p>
    <w:p w:rsidR="007918F2" w:rsidRPr="00024C91" w:rsidRDefault="0024596C" w:rsidP="00B47BB5">
      <w:pPr>
        <w:spacing w:before="30" w:after="75" w:line="276" w:lineRule="auto"/>
        <w:ind w:firstLine="135"/>
        <w:jc w:val="both"/>
        <w:rPr>
          <w:rFonts w:ascii="Times New Roman" w:hAnsi="Times New Roman"/>
          <w:sz w:val="28"/>
          <w:szCs w:val="28"/>
        </w:rPr>
      </w:pPr>
      <w:r>
        <w:rPr>
          <w:rFonts w:ascii="Times New Roman" w:hAnsi="Times New Roman"/>
          <w:sz w:val="28"/>
          <w:szCs w:val="28"/>
        </w:rPr>
        <w:t xml:space="preserve">Việc </w:t>
      </w:r>
      <w:r w:rsidR="007918F2" w:rsidRPr="00024C91">
        <w:rPr>
          <w:rFonts w:ascii="Times New Roman" w:hAnsi="Times New Roman"/>
          <w:sz w:val="28"/>
          <w:szCs w:val="28"/>
        </w:rPr>
        <w:t xml:space="preserve">sắp xếp hồ sơ lưu trữ của nhân viên Văn thư chưa </w:t>
      </w:r>
      <w:r w:rsidR="003E2EFC" w:rsidRPr="00024C91">
        <w:rPr>
          <w:rFonts w:ascii="Times New Roman" w:hAnsi="Times New Roman"/>
          <w:sz w:val="28"/>
          <w:szCs w:val="28"/>
        </w:rPr>
        <w:t xml:space="preserve">thật khoa học </w:t>
      </w:r>
      <w:r>
        <w:rPr>
          <w:rFonts w:ascii="Times New Roman" w:hAnsi="Times New Roman"/>
          <w:sz w:val="28"/>
          <w:szCs w:val="28"/>
        </w:rPr>
        <w:t>( Do nhân viên văn thư của nhà trường không ổn định hay luân chuyển công tác)</w:t>
      </w:r>
      <w:r w:rsidR="007918F2" w:rsidRPr="00024C91">
        <w:rPr>
          <w:rFonts w:ascii="Times New Roman" w:hAnsi="Times New Roman"/>
          <w:sz w:val="28"/>
          <w:szCs w:val="28"/>
        </w:rPr>
        <w:t>.</w:t>
      </w:r>
    </w:p>
    <w:p w:rsidR="007918F2" w:rsidRPr="00024C91" w:rsidRDefault="0024596C" w:rsidP="00B47BB5">
      <w:pPr>
        <w:spacing w:before="100" w:beforeAutospacing="1" w:after="100" w:afterAutospacing="1" w:line="276" w:lineRule="auto"/>
        <w:ind w:left="135"/>
        <w:jc w:val="both"/>
        <w:rPr>
          <w:rFonts w:ascii="Times New Roman" w:hAnsi="Times New Roman"/>
          <w:sz w:val="28"/>
          <w:szCs w:val="28"/>
        </w:rPr>
      </w:pPr>
      <w:r>
        <w:rPr>
          <w:rFonts w:ascii="Times New Roman" w:hAnsi="Times New Roman"/>
          <w:b/>
          <w:bCs/>
          <w:sz w:val="28"/>
          <w:szCs w:val="28"/>
        </w:rPr>
        <w:t>5.</w:t>
      </w:r>
      <w:r w:rsidR="007918F2" w:rsidRPr="00024C91">
        <w:rPr>
          <w:rFonts w:ascii="Times New Roman" w:hAnsi="Times New Roman"/>
          <w:b/>
          <w:bCs/>
          <w:sz w:val="28"/>
          <w:szCs w:val="28"/>
        </w:rPr>
        <w:t>Tài chính</w:t>
      </w:r>
    </w:p>
    <w:p w:rsidR="007918F2" w:rsidRPr="0024596C" w:rsidRDefault="007918F2" w:rsidP="00B47BB5">
      <w:pPr>
        <w:spacing w:before="30" w:after="75" w:line="276" w:lineRule="auto"/>
        <w:ind w:firstLine="720"/>
        <w:jc w:val="both"/>
        <w:rPr>
          <w:rFonts w:ascii="Times New Roman" w:hAnsi="Times New Roman"/>
          <w:b/>
          <w:sz w:val="28"/>
          <w:szCs w:val="28"/>
        </w:rPr>
      </w:pPr>
      <w:r w:rsidRPr="0024596C">
        <w:rPr>
          <w:rFonts w:ascii="Times New Roman" w:hAnsi="Times New Roman"/>
          <w:b/>
          <w:sz w:val="28"/>
          <w:szCs w:val="28"/>
        </w:rPr>
        <w:lastRenderedPageBreak/>
        <w:t>5.1. Điểm mạnh</w:t>
      </w:r>
    </w:p>
    <w:p w:rsidR="007918F2" w:rsidRPr="00024C91" w:rsidRDefault="007918F2" w:rsidP="00B47BB5">
      <w:pPr>
        <w:spacing w:before="30" w:after="75" w:line="276" w:lineRule="auto"/>
        <w:ind w:firstLine="720"/>
        <w:jc w:val="both"/>
        <w:rPr>
          <w:rFonts w:ascii="Times New Roman" w:hAnsi="Times New Roman"/>
          <w:sz w:val="28"/>
          <w:szCs w:val="28"/>
        </w:rPr>
      </w:pPr>
      <w:r w:rsidRPr="00024C91">
        <w:rPr>
          <w:rFonts w:ascii="Times New Roman" w:hAnsi="Times New Roman"/>
          <w:sz w:val="28"/>
          <w:szCs w:val="28"/>
        </w:rPr>
        <w:t>- Tài chính của nhà trường được công khai minh bạch, rõ ràng, đầy đủ. Quy chế chi tiêu nội bộ của nhà trường được bổ sung, điều chỉnh theo từng năm cho phù hợp với quy định của pháp luật và được thông qua tại Hội nghị viên chức đầu mỗi năm học.</w:t>
      </w:r>
    </w:p>
    <w:p w:rsidR="007918F2" w:rsidRPr="00024C91" w:rsidRDefault="007918F2" w:rsidP="00B47BB5">
      <w:pPr>
        <w:spacing w:before="30" w:after="75" w:line="276" w:lineRule="auto"/>
        <w:ind w:firstLine="720"/>
        <w:jc w:val="both"/>
        <w:rPr>
          <w:rFonts w:ascii="Times New Roman" w:hAnsi="Times New Roman"/>
          <w:sz w:val="28"/>
          <w:szCs w:val="28"/>
        </w:rPr>
      </w:pPr>
      <w:r w:rsidRPr="00024C91">
        <w:rPr>
          <w:rFonts w:ascii="Times New Roman" w:hAnsi="Times New Roman"/>
          <w:sz w:val="28"/>
          <w:szCs w:val="28"/>
        </w:rPr>
        <w:t>- Không có tình trạng lạm thu trong nhà trường. </w:t>
      </w:r>
    </w:p>
    <w:p w:rsidR="007918F2" w:rsidRPr="0024596C" w:rsidRDefault="007918F2" w:rsidP="00B47BB5">
      <w:pPr>
        <w:spacing w:before="30" w:after="75" w:line="276" w:lineRule="auto"/>
        <w:ind w:firstLine="720"/>
        <w:jc w:val="both"/>
        <w:rPr>
          <w:rFonts w:ascii="Times New Roman" w:hAnsi="Times New Roman"/>
          <w:b/>
          <w:sz w:val="28"/>
          <w:szCs w:val="28"/>
        </w:rPr>
      </w:pPr>
      <w:r w:rsidRPr="0024596C">
        <w:rPr>
          <w:rFonts w:ascii="Times New Roman" w:hAnsi="Times New Roman"/>
          <w:b/>
          <w:sz w:val="28"/>
          <w:szCs w:val="28"/>
        </w:rPr>
        <w:t>5.2. Hạn chế</w:t>
      </w:r>
    </w:p>
    <w:p w:rsidR="007918F2" w:rsidRPr="00024C91" w:rsidRDefault="007918F2" w:rsidP="00B47BB5">
      <w:pPr>
        <w:spacing w:before="30" w:after="75" w:line="276" w:lineRule="auto"/>
        <w:ind w:firstLine="720"/>
        <w:jc w:val="both"/>
        <w:rPr>
          <w:rFonts w:ascii="Times New Roman" w:hAnsi="Times New Roman"/>
          <w:sz w:val="28"/>
          <w:szCs w:val="28"/>
        </w:rPr>
      </w:pPr>
      <w:r w:rsidRPr="00024C91">
        <w:rPr>
          <w:rFonts w:ascii="Times New Roman" w:hAnsi="Times New Roman"/>
          <w:sz w:val="28"/>
          <w:szCs w:val="28"/>
        </w:rPr>
        <w:t>Kinh phí cho các hoạt động phong trào trong nhà trường còn hạn hẹp.</w:t>
      </w:r>
    </w:p>
    <w:p w:rsidR="007918F2" w:rsidRPr="0024596C" w:rsidRDefault="007918F2" w:rsidP="00B47BB5">
      <w:pPr>
        <w:spacing w:before="30" w:after="75" w:line="276" w:lineRule="auto"/>
        <w:ind w:firstLine="720"/>
        <w:jc w:val="both"/>
        <w:rPr>
          <w:rFonts w:ascii="Times New Roman" w:hAnsi="Times New Roman"/>
          <w:b/>
          <w:sz w:val="28"/>
          <w:szCs w:val="28"/>
        </w:rPr>
      </w:pPr>
      <w:r w:rsidRPr="0024596C">
        <w:rPr>
          <w:rFonts w:ascii="Times New Roman" w:hAnsi="Times New Roman"/>
          <w:b/>
          <w:sz w:val="28"/>
          <w:szCs w:val="28"/>
        </w:rPr>
        <w:t>5.3. Ảnh hưởng đến hoạt động của nhà trường</w:t>
      </w:r>
    </w:p>
    <w:p w:rsidR="007918F2" w:rsidRPr="00024C91" w:rsidRDefault="007918F2" w:rsidP="00B47BB5">
      <w:pPr>
        <w:spacing w:before="30" w:after="75" w:line="276" w:lineRule="auto"/>
        <w:ind w:firstLine="495"/>
        <w:jc w:val="both"/>
        <w:rPr>
          <w:rFonts w:ascii="Times New Roman" w:hAnsi="Times New Roman"/>
          <w:sz w:val="28"/>
          <w:szCs w:val="28"/>
        </w:rPr>
      </w:pPr>
      <w:r w:rsidRPr="00024C91">
        <w:rPr>
          <w:rFonts w:ascii="Times New Roman" w:hAnsi="Times New Roman"/>
          <w:sz w:val="28"/>
          <w:szCs w:val="28"/>
        </w:rPr>
        <w:t>Hạn chế trong công tác tổ chức các hoạt động ngoại khóa, trải nghiệm và các hoạt động phong trào trong nhà trường.</w:t>
      </w:r>
    </w:p>
    <w:p w:rsidR="007918F2" w:rsidRPr="00024C91" w:rsidRDefault="0024596C" w:rsidP="00B47BB5">
      <w:pPr>
        <w:spacing w:before="100" w:beforeAutospacing="1" w:after="100" w:afterAutospacing="1" w:line="276" w:lineRule="auto"/>
        <w:ind w:left="495"/>
        <w:jc w:val="both"/>
        <w:rPr>
          <w:rFonts w:ascii="Times New Roman" w:hAnsi="Times New Roman"/>
          <w:sz w:val="28"/>
          <w:szCs w:val="28"/>
        </w:rPr>
      </w:pPr>
      <w:r>
        <w:rPr>
          <w:rFonts w:ascii="Times New Roman" w:hAnsi="Times New Roman"/>
          <w:b/>
          <w:bCs/>
          <w:sz w:val="28"/>
          <w:szCs w:val="28"/>
        </w:rPr>
        <w:t>6.</w:t>
      </w:r>
      <w:r w:rsidR="007918F2" w:rsidRPr="00024C91">
        <w:rPr>
          <w:rFonts w:ascii="Times New Roman" w:hAnsi="Times New Roman"/>
          <w:b/>
          <w:bCs/>
          <w:sz w:val="28"/>
          <w:szCs w:val="28"/>
        </w:rPr>
        <w:t>Tổ chức dạy học</w:t>
      </w:r>
    </w:p>
    <w:p w:rsidR="007918F2" w:rsidRPr="0024596C" w:rsidRDefault="007918F2" w:rsidP="00B47BB5">
      <w:pPr>
        <w:spacing w:before="30" w:after="75" w:line="276" w:lineRule="auto"/>
        <w:ind w:firstLine="495"/>
        <w:jc w:val="both"/>
        <w:rPr>
          <w:rFonts w:ascii="Times New Roman" w:hAnsi="Times New Roman"/>
          <w:b/>
          <w:sz w:val="28"/>
          <w:szCs w:val="28"/>
        </w:rPr>
      </w:pPr>
      <w:r w:rsidRPr="0024596C">
        <w:rPr>
          <w:rFonts w:ascii="Times New Roman" w:hAnsi="Times New Roman"/>
          <w:b/>
          <w:sz w:val="28"/>
          <w:szCs w:val="28"/>
        </w:rPr>
        <w:t>6.1. Điểm mạnh</w:t>
      </w:r>
    </w:p>
    <w:p w:rsidR="007918F2" w:rsidRPr="00024C91" w:rsidRDefault="007918F2" w:rsidP="00B47BB5">
      <w:pPr>
        <w:spacing w:before="30" w:after="75" w:line="276" w:lineRule="auto"/>
        <w:ind w:firstLine="495"/>
        <w:jc w:val="both"/>
        <w:rPr>
          <w:rFonts w:ascii="Times New Roman" w:hAnsi="Times New Roman"/>
          <w:sz w:val="28"/>
          <w:szCs w:val="28"/>
        </w:rPr>
      </w:pPr>
      <w:r w:rsidRPr="00024C91">
        <w:rPr>
          <w:rFonts w:ascii="Times New Roman" w:hAnsi="Times New Roman"/>
          <w:sz w:val="28"/>
          <w:szCs w:val="28"/>
        </w:rPr>
        <w:t>- Thực hiện chương trình giáo dục, kiểm tra đánh giá theo đúng quy chế và đúng tiến độ.</w:t>
      </w:r>
    </w:p>
    <w:p w:rsidR="007918F2" w:rsidRPr="00024C91" w:rsidRDefault="007918F2" w:rsidP="00B47BB5">
      <w:pPr>
        <w:spacing w:before="30" w:after="75" w:line="276" w:lineRule="auto"/>
        <w:ind w:firstLine="495"/>
        <w:jc w:val="both"/>
        <w:rPr>
          <w:rFonts w:ascii="Times New Roman" w:hAnsi="Times New Roman"/>
          <w:sz w:val="28"/>
          <w:szCs w:val="28"/>
        </w:rPr>
      </w:pPr>
      <w:r w:rsidRPr="00024C91">
        <w:rPr>
          <w:rFonts w:ascii="Times New Roman" w:hAnsi="Times New Roman"/>
          <w:sz w:val="28"/>
          <w:szCs w:val="28"/>
        </w:rPr>
        <w:t>- Kết quả học tập của họ</w:t>
      </w:r>
      <w:r w:rsidR="003E2EFC" w:rsidRPr="00024C91">
        <w:rPr>
          <w:rFonts w:ascii="Times New Roman" w:hAnsi="Times New Roman"/>
          <w:sz w:val="28"/>
          <w:szCs w:val="28"/>
        </w:rPr>
        <w:t>c sinh ngày càng tốt hơn, trên 7</w:t>
      </w:r>
      <w:r w:rsidRPr="00024C91">
        <w:rPr>
          <w:rFonts w:ascii="Times New Roman" w:hAnsi="Times New Roman"/>
          <w:sz w:val="28"/>
          <w:szCs w:val="28"/>
        </w:rPr>
        <w:t>0% học sinh đạt khá, giỏi.</w:t>
      </w:r>
    </w:p>
    <w:p w:rsidR="007918F2" w:rsidRPr="00024C91" w:rsidRDefault="007918F2" w:rsidP="00B47BB5">
      <w:pPr>
        <w:spacing w:before="30" w:after="75" w:line="276" w:lineRule="auto"/>
        <w:ind w:firstLine="495"/>
        <w:jc w:val="both"/>
        <w:rPr>
          <w:rFonts w:ascii="Times New Roman" w:hAnsi="Times New Roman"/>
          <w:sz w:val="28"/>
          <w:szCs w:val="28"/>
        </w:rPr>
      </w:pPr>
      <w:r w:rsidRPr="00024C91">
        <w:rPr>
          <w:rFonts w:ascii="Times New Roman" w:hAnsi="Times New Roman"/>
          <w:sz w:val="28"/>
          <w:szCs w:val="28"/>
        </w:rPr>
        <w:t>- Các bộ môn hoạt động đều tay nhất là</w:t>
      </w:r>
      <w:r w:rsidR="003E2EFC" w:rsidRPr="00024C91">
        <w:rPr>
          <w:rFonts w:ascii="Times New Roman" w:hAnsi="Times New Roman"/>
          <w:sz w:val="28"/>
          <w:szCs w:val="28"/>
        </w:rPr>
        <w:t xml:space="preserve"> các tổ bộ môn Ngữ văn; Tiếng anh; Địa lý</w:t>
      </w:r>
      <w:r w:rsidRPr="00024C91">
        <w:rPr>
          <w:rFonts w:ascii="Times New Roman" w:hAnsi="Times New Roman"/>
          <w:sz w:val="28"/>
          <w:szCs w:val="28"/>
        </w:rPr>
        <w:t>.</w:t>
      </w:r>
    </w:p>
    <w:p w:rsidR="007918F2" w:rsidRPr="0024596C" w:rsidRDefault="007918F2" w:rsidP="00B47BB5">
      <w:pPr>
        <w:spacing w:before="30" w:after="75" w:line="276" w:lineRule="auto"/>
        <w:ind w:firstLine="495"/>
        <w:jc w:val="both"/>
        <w:rPr>
          <w:rFonts w:ascii="Times New Roman" w:hAnsi="Times New Roman"/>
          <w:b/>
          <w:sz w:val="28"/>
          <w:szCs w:val="28"/>
        </w:rPr>
      </w:pPr>
      <w:r w:rsidRPr="0024596C">
        <w:rPr>
          <w:rFonts w:ascii="Times New Roman" w:hAnsi="Times New Roman"/>
          <w:b/>
          <w:sz w:val="28"/>
          <w:szCs w:val="28"/>
        </w:rPr>
        <w:t>6.2. Hạn chế</w:t>
      </w:r>
    </w:p>
    <w:p w:rsidR="007918F2" w:rsidRPr="00024C91" w:rsidRDefault="007918F2" w:rsidP="00B47BB5">
      <w:pPr>
        <w:spacing w:before="30" w:after="75" w:line="276" w:lineRule="auto"/>
        <w:ind w:firstLine="495"/>
        <w:jc w:val="both"/>
        <w:rPr>
          <w:rFonts w:ascii="Times New Roman" w:hAnsi="Times New Roman"/>
          <w:sz w:val="28"/>
          <w:szCs w:val="28"/>
        </w:rPr>
      </w:pPr>
      <w:r w:rsidRPr="00024C91">
        <w:rPr>
          <w:rFonts w:ascii="Times New Roman" w:hAnsi="Times New Roman"/>
          <w:sz w:val="28"/>
          <w:szCs w:val="28"/>
        </w:rPr>
        <w:t>- Thực hiện đổi mới phương pháp chưa đồng bộ, một số ít giáo viên còn lúng túng trong việc áp dụng phương pháp mới.</w:t>
      </w:r>
    </w:p>
    <w:p w:rsidR="007918F2" w:rsidRPr="00024C91" w:rsidRDefault="003E2EFC" w:rsidP="00B47BB5">
      <w:pPr>
        <w:spacing w:before="30" w:after="75" w:line="276" w:lineRule="auto"/>
        <w:ind w:firstLine="495"/>
        <w:jc w:val="both"/>
        <w:rPr>
          <w:rFonts w:ascii="Times New Roman" w:hAnsi="Times New Roman"/>
          <w:sz w:val="28"/>
          <w:szCs w:val="28"/>
        </w:rPr>
      </w:pPr>
      <w:r w:rsidRPr="00024C91">
        <w:rPr>
          <w:rFonts w:ascii="Times New Roman" w:hAnsi="Times New Roman"/>
          <w:sz w:val="28"/>
          <w:szCs w:val="28"/>
        </w:rPr>
        <w:t>- Một số giáo viên</w:t>
      </w:r>
      <w:r w:rsidR="007918F2" w:rsidRPr="00024C91">
        <w:rPr>
          <w:rFonts w:ascii="Times New Roman" w:hAnsi="Times New Roman"/>
          <w:sz w:val="28"/>
          <w:szCs w:val="28"/>
        </w:rPr>
        <w:t xml:space="preserve"> chưa thật sự đầu tư vào công tác bồi dưỡng học sinh giỏi.</w:t>
      </w:r>
    </w:p>
    <w:p w:rsidR="007918F2" w:rsidRPr="00024C91" w:rsidRDefault="007918F2" w:rsidP="00B47BB5">
      <w:pPr>
        <w:spacing w:before="30" w:after="75" w:line="276" w:lineRule="auto"/>
        <w:ind w:firstLine="495"/>
        <w:jc w:val="both"/>
        <w:rPr>
          <w:rFonts w:ascii="Times New Roman" w:hAnsi="Times New Roman"/>
          <w:sz w:val="28"/>
          <w:szCs w:val="28"/>
        </w:rPr>
      </w:pPr>
      <w:r w:rsidRPr="00024C91">
        <w:rPr>
          <w:rFonts w:ascii="Times New Roman" w:hAnsi="Times New Roman"/>
          <w:sz w:val="28"/>
          <w:szCs w:val="28"/>
        </w:rPr>
        <w:t>- Một số ít giáo viên chưa đáp ứng yêu cầu đổi mới giáo dục, quản lý học sinh chưa tốt, sự tín nhiệm của học sinh và đồng nghiệp còn thấp.</w:t>
      </w:r>
    </w:p>
    <w:p w:rsidR="007918F2" w:rsidRPr="0024596C" w:rsidRDefault="007918F2" w:rsidP="00B47BB5">
      <w:pPr>
        <w:spacing w:before="30" w:after="75" w:line="276" w:lineRule="auto"/>
        <w:ind w:firstLine="495"/>
        <w:jc w:val="both"/>
        <w:rPr>
          <w:rFonts w:ascii="Times New Roman" w:hAnsi="Times New Roman"/>
          <w:b/>
          <w:sz w:val="28"/>
          <w:szCs w:val="28"/>
        </w:rPr>
      </w:pPr>
      <w:r w:rsidRPr="0024596C">
        <w:rPr>
          <w:rFonts w:ascii="Times New Roman" w:hAnsi="Times New Roman"/>
          <w:b/>
          <w:sz w:val="28"/>
          <w:szCs w:val="28"/>
        </w:rPr>
        <w:t>6.3. Ảnh hưởng đến hoạt động của nhà trường</w:t>
      </w:r>
    </w:p>
    <w:p w:rsidR="0024596C" w:rsidRDefault="007918F2" w:rsidP="00B47BB5">
      <w:pPr>
        <w:spacing w:before="30" w:after="75" w:line="276" w:lineRule="auto"/>
        <w:ind w:firstLine="495"/>
        <w:jc w:val="both"/>
        <w:rPr>
          <w:rFonts w:ascii="Times New Roman" w:hAnsi="Times New Roman"/>
          <w:sz w:val="28"/>
          <w:szCs w:val="28"/>
        </w:rPr>
      </w:pPr>
      <w:r w:rsidRPr="00024C91">
        <w:rPr>
          <w:rFonts w:ascii="Times New Roman" w:hAnsi="Times New Roman"/>
          <w:sz w:val="28"/>
          <w:szCs w:val="28"/>
        </w:rPr>
        <w:t>- Chưa có điều kiện đáp ứng nhu cầu của học sinh giỏi và chưa quan tâm đúng mức đến đối tượng học sinh chưa ngoan, lười học.</w:t>
      </w:r>
    </w:p>
    <w:p w:rsidR="007918F2" w:rsidRPr="00024C91" w:rsidRDefault="0024596C" w:rsidP="00B47BB5">
      <w:pPr>
        <w:spacing w:before="30" w:after="75" w:line="276" w:lineRule="auto"/>
        <w:ind w:firstLine="495"/>
        <w:jc w:val="both"/>
        <w:rPr>
          <w:rFonts w:ascii="Times New Roman" w:hAnsi="Times New Roman"/>
          <w:sz w:val="28"/>
          <w:szCs w:val="28"/>
        </w:rPr>
      </w:pPr>
      <w:r>
        <w:rPr>
          <w:rFonts w:ascii="Times New Roman" w:hAnsi="Times New Roman"/>
          <w:sz w:val="28"/>
          <w:szCs w:val="28"/>
        </w:rPr>
        <w:t>7.</w:t>
      </w:r>
      <w:r w:rsidR="007918F2" w:rsidRPr="00024C91">
        <w:rPr>
          <w:rFonts w:ascii="Times New Roman" w:hAnsi="Times New Roman"/>
          <w:b/>
          <w:bCs/>
          <w:sz w:val="28"/>
          <w:szCs w:val="28"/>
        </w:rPr>
        <w:t>Lãnh đạo và quản lý</w:t>
      </w:r>
    </w:p>
    <w:p w:rsidR="007918F2" w:rsidRPr="0024596C" w:rsidRDefault="007918F2" w:rsidP="00B47BB5">
      <w:pPr>
        <w:spacing w:before="30" w:after="75" w:line="276" w:lineRule="auto"/>
        <w:ind w:firstLine="495"/>
        <w:jc w:val="both"/>
        <w:rPr>
          <w:rFonts w:ascii="Times New Roman" w:hAnsi="Times New Roman"/>
          <w:b/>
          <w:sz w:val="28"/>
          <w:szCs w:val="28"/>
        </w:rPr>
      </w:pPr>
      <w:r w:rsidRPr="0024596C">
        <w:rPr>
          <w:rFonts w:ascii="Times New Roman" w:hAnsi="Times New Roman"/>
          <w:b/>
          <w:sz w:val="28"/>
          <w:szCs w:val="28"/>
        </w:rPr>
        <w:t>7.1. Điểm mạnh</w:t>
      </w:r>
    </w:p>
    <w:p w:rsidR="007918F2" w:rsidRPr="00024C91" w:rsidRDefault="007918F2" w:rsidP="00B47BB5">
      <w:pPr>
        <w:spacing w:before="30" w:after="75" w:line="276" w:lineRule="auto"/>
        <w:ind w:firstLine="495"/>
        <w:jc w:val="both"/>
        <w:rPr>
          <w:rFonts w:ascii="Times New Roman" w:hAnsi="Times New Roman"/>
          <w:sz w:val="28"/>
          <w:szCs w:val="28"/>
        </w:rPr>
      </w:pPr>
      <w:r w:rsidRPr="00024C91">
        <w:rPr>
          <w:rFonts w:ascii="Times New Roman" w:hAnsi="Times New Roman"/>
          <w:sz w:val="28"/>
          <w:szCs w:val="28"/>
        </w:rPr>
        <w:t>- Có tinh thần trách nhiệm cao, tâm huyết với trường, hết lòng vì tập thể và học sinh.</w:t>
      </w:r>
    </w:p>
    <w:p w:rsidR="007918F2" w:rsidRPr="00024C91" w:rsidRDefault="007918F2" w:rsidP="00B47BB5">
      <w:pPr>
        <w:spacing w:before="30" w:after="75" w:line="276" w:lineRule="auto"/>
        <w:ind w:firstLine="495"/>
        <w:jc w:val="both"/>
        <w:rPr>
          <w:rFonts w:ascii="Times New Roman" w:hAnsi="Times New Roman"/>
          <w:sz w:val="28"/>
          <w:szCs w:val="28"/>
        </w:rPr>
      </w:pPr>
      <w:r w:rsidRPr="00024C91">
        <w:rPr>
          <w:rFonts w:ascii="Times New Roman" w:hAnsi="Times New Roman"/>
          <w:sz w:val="28"/>
          <w:szCs w:val="28"/>
        </w:rPr>
        <w:t>- Được sự tín nhiệm và tin tưởng của cán bộ, giáo viên và nhân viên trong nhà trường.</w:t>
      </w:r>
    </w:p>
    <w:p w:rsidR="007918F2" w:rsidRPr="00024C91" w:rsidRDefault="007918F2" w:rsidP="00B47BB5">
      <w:pPr>
        <w:spacing w:before="30" w:after="75" w:line="276" w:lineRule="auto"/>
        <w:ind w:firstLine="495"/>
        <w:jc w:val="both"/>
        <w:rPr>
          <w:rFonts w:ascii="Times New Roman" w:hAnsi="Times New Roman"/>
          <w:sz w:val="28"/>
          <w:szCs w:val="28"/>
        </w:rPr>
      </w:pPr>
      <w:r w:rsidRPr="00024C91">
        <w:rPr>
          <w:rFonts w:ascii="Times New Roman" w:hAnsi="Times New Roman"/>
          <w:sz w:val="28"/>
          <w:szCs w:val="28"/>
        </w:rPr>
        <w:t>- Nhiệt tình, năng động, làm việc đúng quy chế và có kế hoạch, phương pháp làm việc khoa học.</w:t>
      </w:r>
    </w:p>
    <w:p w:rsidR="007918F2" w:rsidRPr="00024C91" w:rsidRDefault="007918F2" w:rsidP="00B47BB5">
      <w:pPr>
        <w:spacing w:before="30" w:after="75" w:line="276" w:lineRule="auto"/>
        <w:jc w:val="both"/>
        <w:rPr>
          <w:rFonts w:ascii="Times New Roman" w:hAnsi="Times New Roman"/>
          <w:sz w:val="28"/>
          <w:szCs w:val="28"/>
        </w:rPr>
      </w:pPr>
      <w:r w:rsidRPr="00024C91">
        <w:rPr>
          <w:rFonts w:ascii="Times New Roman" w:hAnsi="Times New Roman"/>
          <w:sz w:val="28"/>
          <w:szCs w:val="28"/>
        </w:rPr>
        <w:lastRenderedPageBreak/>
        <w:t>- Dự báo được tình hình, kiên quyết và nghiêm túc trong công tác.</w:t>
      </w:r>
    </w:p>
    <w:p w:rsidR="007918F2" w:rsidRPr="00024C91" w:rsidRDefault="007918F2" w:rsidP="00B47BB5">
      <w:pPr>
        <w:spacing w:before="30" w:after="75" w:line="276" w:lineRule="auto"/>
        <w:jc w:val="both"/>
        <w:rPr>
          <w:rFonts w:ascii="Times New Roman" w:hAnsi="Times New Roman"/>
          <w:sz w:val="28"/>
          <w:szCs w:val="28"/>
        </w:rPr>
      </w:pPr>
      <w:r w:rsidRPr="00024C91">
        <w:rPr>
          <w:rFonts w:ascii="Times New Roman" w:hAnsi="Times New Roman"/>
          <w:sz w:val="28"/>
          <w:szCs w:val="28"/>
        </w:rPr>
        <w:t>- Quan tâm chăm sóc đến đời sống cán bộ, giáo viên và nhân viên.</w:t>
      </w:r>
    </w:p>
    <w:p w:rsidR="007918F2" w:rsidRPr="0024596C" w:rsidRDefault="007918F2" w:rsidP="00B47BB5">
      <w:pPr>
        <w:spacing w:before="30" w:after="75" w:line="276" w:lineRule="auto"/>
        <w:jc w:val="both"/>
        <w:rPr>
          <w:rFonts w:ascii="Times New Roman" w:hAnsi="Times New Roman"/>
          <w:b/>
          <w:sz w:val="28"/>
          <w:szCs w:val="28"/>
        </w:rPr>
      </w:pPr>
      <w:r w:rsidRPr="0024596C">
        <w:rPr>
          <w:rFonts w:ascii="Times New Roman" w:hAnsi="Times New Roman"/>
          <w:b/>
          <w:sz w:val="28"/>
          <w:szCs w:val="28"/>
        </w:rPr>
        <w:t>7.2. Hạn chế</w:t>
      </w:r>
    </w:p>
    <w:p w:rsidR="007918F2" w:rsidRPr="00024C91" w:rsidRDefault="007918F2" w:rsidP="00B47BB5">
      <w:pPr>
        <w:spacing w:before="30" w:after="75" w:line="276" w:lineRule="auto"/>
        <w:jc w:val="both"/>
        <w:rPr>
          <w:rFonts w:ascii="Times New Roman" w:hAnsi="Times New Roman"/>
          <w:sz w:val="28"/>
          <w:szCs w:val="28"/>
        </w:rPr>
      </w:pPr>
      <w:r w:rsidRPr="00024C91">
        <w:rPr>
          <w:rFonts w:ascii="Times New Roman" w:hAnsi="Times New Roman"/>
          <w:sz w:val="28"/>
          <w:szCs w:val="28"/>
        </w:rPr>
        <w:t>Chưa có giải pháp phù hợp để khai thác và phát huy năng lực của giáo viên.</w:t>
      </w:r>
    </w:p>
    <w:p w:rsidR="007918F2" w:rsidRPr="0024596C" w:rsidRDefault="007918F2" w:rsidP="00B47BB5">
      <w:pPr>
        <w:spacing w:before="30" w:after="75" w:line="276" w:lineRule="auto"/>
        <w:jc w:val="both"/>
        <w:rPr>
          <w:rFonts w:ascii="Times New Roman" w:hAnsi="Times New Roman"/>
          <w:b/>
          <w:sz w:val="28"/>
          <w:szCs w:val="28"/>
        </w:rPr>
      </w:pPr>
      <w:r w:rsidRPr="0024596C">
        <w:rPr>
          <w:rFonts w:ascii="Times New Roman" w:hAnsi="Times New Roman"/>
          <w:b/>
          <w:sz w:val="28"/>
          <w:szCs w:val="28"/>
        </w:rPr>
        <w:t>7.3. Ảnh hưởng đến hoạt động của nhà trường</w:t>
      </w:r>
    </w:p>
    <w:p w:rsidR="007918F2" w:rsidRPr="00024C91" w:rsidRDefault="007918F2" w:rsidP="00B47BB5">
      <w:pPr>
        <w:spacing w:before="30" w:after="75" w:line="276" w:lineRule="auto"/>
        <w:jc w:val="both"/>
        <w:rPr>
          <w:rFonts w:ascii="Times New Roman" w:hAnsi="Times New Roman"/>
          <w:sz w:val="28"/>
          <w:szCs w:val="28"/>
        </w:rPr>
      </w:pPr>
      <w:r w:rsidRPr="00024C91">
        <w:rPr>
          <w:rFonts w:ascii="Times New Roman" w:hAnsi="Times New Roman"/>
          <w:sz w:val="28"/>
          <w:szCs w:val="28"/>
        </w:rPr>
        <w:t>- Chưa khai thác và phát huy hết năng lực của từng giáo viên.</w:t>
      </w:r>
    </w:p>
    <w:p w:rsidR="007918F2" w:rsidRPr="0024596C" w:rsidRDefault="0024596C" w:rsidP="00B47BB5">
      <w:pPr>
        <w:spacing w:before="100" w:beforeAutospacing="1" w:after="100" w:afterAutospacing="1" w:line="276" w:lineRule="auto"/>
        <w:jc w:val="both"/>
        <w:rPr>
          <w:rFonts w:ascii="Times New Roman" w:hAnsi="Times New Roman"/>
          <w:sz w:val="28"/>
          <w:szCs w:val="28"/>
        </w:rPr>
      </w:pPr>
      <w:r>
        <w:rPr>
          <w:rFonts w:ascii="Times New Roman" w:hAnsi="Times New Roman"/>
          <w:b/>
          <w:bCs/>
          <w:sz w:val="28"/>
          <w:szCs w:val="28"/>
        </w:rPr>
        <w:t>8.</w:t>
      </w:r>
      <w:r w:rsidR="007918F2" w:rsidRPr="0024596C">
        <w:rPr>
          <w:rFonts w:ascii="Times New Roman" w:hAnsi="Times New Roman"/>
          <w:b/>
          <w:bCs/>
          <w:sz w:val="28"/>
          <w:szCs w:val="28"/>
        </w:rPr>
        <w:t>Đội ngũ cán bộ, giáo viên, nhân viên</w:t>
      </w:r>
    </w:p>
    <w:p w:rsidR="00274AB5" w:rsidRPr="0024596C" w:rsidRDefault="00274AB5" w:rsidP="00B47BB5">
      <w:pPr>
        <w:spacing w:before="30" w:after="75" w:line="276" w:lineRule="auto"/>
        <w:jc w:val="both"/>
        <w:rPr>
          <w:rFonts w:ascii="Times New Roman" w:hAnsi="Times New Roman"/>
          <w:b/>
          <w:color w:val="232121"/>
          <w:sz w:val="28"/>
          <w:szCs w:val="28"/>
        </w:rPr>
      </w:pPr>
      <w:r w:rsidRPr="0024596C">
        <w:rPr>
          <w:rFonts w:ascii="Times New Roman" w:hAnsi="Times New Roman"/>
          <w:b/>
          <w:color w:val="232121"/>
          <w:sz w:val="28"/>
          <w:szCs w:val="28"/>
        </w:rPr>
        <w:t>8.1. Đội ngũ giáo viên</w:t>
      </w:r>
    </w:p>
    <w:tbl>
      <w:tblPr>
        <w:tblW w:w="9916"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24"/>
        <w:gridCol w:w="1752"/>
        <w:gridCol w:w="1108"/>
        <w:gridCol w:w="704"/>
        <w:gridCol w:w="809"/>
        <w:gridCol w:w="1191"/>
        <w:gridCol w:w="1275"/>
        <w:gridCol w:w="993"/>
        <w:gridCol w:w="1560"/>
      </w:tblGrid>
      <w:tr w:rsidR="00274AB5" w:rsidRPr="00024C91" w:rsidTr="00B47BB5">
        <w:trPr>
          <w:tblHeader/>
        </w:trPr>
        <w:tc>
          <w:tcPr>
            <w:tcW w:w="524" w:type="dxa"/>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74AB5" w:rsidRPr="00024C91" w:rsidRDefault="00274AB5" w:rsidP="00B47BB5">
            <w:pPr>
              <w:spacing w:before="30" w:after="75" w:line="276" w:lineRule="auto"/>
              <w:jc w:val="center"/>
              <w:rPr>
                <w:rFonts w:ascii="Times New Roman" w:hAnsi="Times New Roman"/>
                <w:sz w:val="28"/>
                <w:szCs w:val="28"/>
              </w:rPr>
            </w:pPr>
            <w:r w:rsidRPr="00024C91">
              <w:rPr>
                <w:rFonts w:ascii="Times New Roman" w:hAnsi="Times New Roman"/>
                <w:b/>
                <w:bCs/>
                <w:sz w:val="28"/>
                <w:szCs w:val="28"/>
              </w:rPr>
              <w:t>Stt</w:t>
            </w:r>
          </w:p>
        </w:tc>
        <w:tc>
          <w:tcPr>
            <w:tcW w:w="1752" w:type="dxa"/>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74AB5" w:rsidRPr="00024C91" w:rsidRDefault="00274AB5" w:rsidP="00B47BB5">
            <w:pPr>
              <w:spacing w:before="30" w:after="75" w:line="276" w:lineRule="auto"/>
              <w:jc w:val="center"/>
              <w:rPr>
                <w:rFonts w:ascii="Times New Roman" w:hAnsi="Times New Roman"/>
                <w:sz w:val="28"/>
                <w:szCs w:val="28"/>
              </w:rPr>
            </w:pPr>
            <w:r w:rsidRPr="00024C91">
              <w:rPr>
                <w:rFonts w:ascii="Times New Roman" w:hAnsi="Times New Roman"/>
                <w:b/>
                <w:bCs/>
                <w:sz w:val="28"/>
                <w:szCs w:val="28"/>
              </w:rPr>
              <w:t>Tổ chuyên môn</w:t>
            </w:r>
          </w:p>
        </w:tc>
        <w:tc>
          <w:tcPr>
            <w:tcW w:w="1812"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74AB5" w:rsidRPr="00024C91" w:rsidRDefault="00274AB5" w:rsidP="00B47BB5">
            <w:pPr>
              <w:spacing w:before="30" w:after="75" w:line="276" w:lineRule="auto"/>
              <w:jc w:val="center"/>
              <w:rPr>
                <w:rFonts w:ascii="Times New Roman" w:hAnsi="Times New Roman"/>
                <w:sz w:val="28"/>
                <w:szCs w:val="28"/>
              </w:rPr>
            </w:pPr>
            <w:r w:rsidRPr="00024C91">
              <w:rPr>
                <w:rFonts w:ascii="Times New Roman" w:hAnsi="Times New Roman"/>
                <w:b/>
                <w:bCs/>
                <w:sz w:val="28"/>
                <w:szCs w:val="28"/>
              </w:rPr>
              <w:t>Giáo viên</w:t>
            </w:r>
          </w:p>
        </w:tc>
        <w:tc>
          <w:tcPr>
            <w:tcW w:w="809" w:type="dxa"/>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74AB5" w:rsidRPr="00024C91" w:rsidRDefault="00274AB5" w:rsidP="00B47BB5">
            <w:pPr>
              <w:spacing w:before="30" w:after="75" w:line="276" w:lineRule="auto"/>
              <w:jc w:val="center"/>
              <w:rPr>
                <w:rFonts w:ascii="Times New Roman" w:hAnsi="Times New Roman"/>
                <w:sz w:val="28"/>
                <w:szCs w:val="28"/>
              </w:rPr>
            </w:pPr>
            <w:r w:rsidRPr="00024C91">
              <w:rPr>
                <w:rFonts w:ascii="Times New Roman" w:hAnsi="Times New Roman"/>
                <w:b/>
                <w:bCs/>
                <w:sz w:val="28"/>
                <w:szCs w:val="28"/>
              </w:rPr>
              <w:t>Đảng viên</w:t>
            </w:r>
          </w:p>
        </w:tc>
        <w:tc>
          <w:tcPr>
            <w:tcW w:w="2466"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74AB5" w:rsidRPr="00024C91" w:rsidRDefault="00274AB5" w:rsidP="00B47BB5">
            <w:pPr>
              <w:spacing w:before="30" w:after="75" w:line="276" w:lineRule="auto"/>
              <w:jc w:val="center"/>
              <w:rPr>
                <w:rFonts w:ascii="Times New Roman" w:hAnsi="Times New Roman"/>
                <w:sz w:val="28"/>
                <w:szCs w:val="28"/>
              </w:rPr>
            </w:pPr>
            <w:r w:rsidRPr="00024C91">
              <w:rPr>
                <w:rFonts w:ascii="Times New Roman" w:hAnsi="Times New Roman"/>
                <w:b/>
                <w:bCs/>
                <w:sz w:val="28"/>
                <w:szCs w:val="28"/>
              </w:rPr>
              <w:t>Biên chế</w:t>
            </w:r>
          </w:p>
        </w:tc>
        <w:tc>
          <w:tcPr>
            <w:tcW w:w="255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74AB5" w:rsidRPr="00024C91" w:rsidRDefault="00274AB5" w:rsidP="00B47BB5">
            <w:pPr>
              <w:spacing w:before="30" w:after="75" w:line="276" w:lineRule="auto"/>
              <w:jc w:val="center"/>
              <w:rPr>
                <w:rFonts w:ascii="Times New Roman" w:hAnsi="Times New Roman"/>
                <w:sz w:val="28"/>
                <w:szCs w:val="28"/>
              </w:rPr>
            </w:pPr>
            <w:r w:rsidRPr="00024C91">
              <w:rPr>
                <w:rFonts w:ascii="Times New Roman" w:hAnsi="Times New Roman"/>
                <w:b/>
                <w:bCs/>
                <w:sz w:val="28"/>
                <w:szCs w:val="28"/>
              </w:rPr>
              <w:t>Trình độ</w:t>
            </w:r>
          </w:p>
        </w:tc>
      </w:tr>
      <w:tr w:rsidR="00274AB5" w:rsidRPr="00024C91" w:rsidTr="00B47BB5">
        <w:trPr>
          <w:tblHead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274AB5" w:rsidRPr="00024C91" w:rsidRDefault="00274AB5" w:rsidP="00B47BB5">
            <w:pPr>
              <w:spacing w:line="276" w:lineRule="auto"/>
              <w:jc w:val="center"/>
              <w:rPr>
                <w:rFonts w:ascii="Times New Roman" w:hAnsi="Times New Roman"/>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274AB5" w:rsidRPr="00024C91" w:rsidRDefault="00274AB5" w:rsidP="00B47BB5">
            <w:pPr>
              <w:spacing w:line="276" w:lineRule="auto"/>
              <w:jc w:val="center"/>
              <w:rPr>
                <w:rFonts w:ascii="Times New Roman" w:hAnsi="Times New Roman"/>
                <w:sz w:val="28"/>
                <w:szCs w:val="28"/>
              </w:rPr>
            </w:pPr>
          </w:p>
        </w:tc>
        <w:tc>
          <w:tcPr>
            <w:tcW w:w="110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74AB5" w:rsidRPr="00024C91" w:rsidRDefault="00274AB5" w:rsidP="00B47BB5">
            <w:pPr>
              <w:spacing w:before="30" w:after="75" w:line="276" w:lineRule="auto"/>
              <w:jc w:val="center"/>
              <w:rPr>
                <w:rFonts w:ascii="Times New Roman" w:hAnsi="Times New Roman"/>
                <w:sz w:val="28"/>
                <w:szCs w:val="28"/>
              </w:rPr>
            </w:pPr>
            <w:r w:rsidRPr="00024C91">
              <w:rPr>
                <w:rFonts w:ascii="Times New Roman" w:hAnsi="Times New Roman"/>
                <w:sz w:val="28"/>
                <w:szCs w:val="28"/>
              </w:rPr>
              <w:t>Tổng số</w:t>
            </w:r>
          </w:p>
        </w:tc>
        <w:tc>
          <w:tcPr>
            <w:tcW w:w="70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74AB5" w:rsidRPr="00024C91" w:rsidRDefault="00274AB5" w:rsidP="00B47BB5">
            <w:pPr>
              <w:spacing w:before="30" w:after="75" w:line="276" w:lineRule="auto"/>
              <w:jc w:val="center"/>
              <w:rPr>
                <w:rFonts w:ascii="Times New Roman" w:hAnsi="Times New Roman"/>
                <w:sz w:val="28"/>
                <w:szCs w:val="28"/>
              </w:rPr>
            </w:pPr>
            <w:r w:rsidRPr="00024C91">
              <w:rPr>
                <w:rFonts w:ascii="Times New Roman" w:hAnsi="Times New Roman"/>
                <w:sz w:val="28"/>
                <w:szCs w:val="28"/>
              </w:rPr>
              <w:t>Nữ</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274AB5" w:rsidRPr="00024C91" w:rsidRDefault="00274AB5" w:rsidP="00B47BB5">
            <w:pPr>
              <w:spacing w:line="276" w:lineRule="auto"/>
              <w:jc w:val="center"/>
              <w:rPr>
                <w:rFonts w:ascii="Times New Roman" w:hAnsi="Times New Roman"/>
                <w:sz w:val="28"/>
                <w:szCs w:val="28"/>
              </w:rPr>
            </w:pPr>
          </w:p>
        </w:tc>
        <w:tc>
          <w:tcPr>
            <w:tcW w:w="119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74AB5" w:rsidRPr="00024C91" w:rsidRDefault="00274AB5" w:rsidP="00B47BB5">
            <w:pPr>
              <w:spacing w:before="30" w:after="75" w:line="276" w:lineRule="auto"/>
              <w:jc w:val="center"/>
              <w:rPr>
                <w:rFonts w:ascii="Times New Roman" w:hAnsi="Times New Roman"/>
                <w:sz w:val="28"/>
                <w:szCs w:val="28"/>
              </w:rPr>
            </w:pPr>
            <w:r w:rsidRPr="00024C91">
              <w:rPr>
                <w:rFonts w:ascii="Times New Roman" w:hAnsi="Times New Roman"/>
                <w:sz w:val="28"/>
                <w:szCs w:val="28"/>
              </w:rPr>
              <w:t>Biên chế</w:t>
            </w:r>
          </w:p>
        </w:tc>
        <w:tc>
          <w:tcPr>
            <w:tcW w:w="127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74AB5" w:rsidRPr="00024C91" w:rsidRDefault="00B47BB5" w:rsidP="00B47BB5">
            <w:pPr>
              <w:spacing w:before="30" w:after="75" w:line="276" w:lineRule="auto"/>
              <w:jc w:val="center"/>
              <w:rPr>
                <w:rFonts w:ascii="Times New Roman" w:hAnsi="Times New Roman"/>
                <w:sz w:val="28"/>
                <w:szCs w:val="28"/>
              </w:rPr>
            </w:pPr>
            <w:r>
              <w:rPr>
                <w:rFonts w:ascii="Times New Roman" w:hAnsi="Times New Roman"/>
                <w:sz w:val="28"/>
                <w:szCs w:val="28"/>
              </w:rPr>
              <w:t xml:space="preserve">Hợp </w:t>
            </w:r>
            <w:r w:rsidR="00274AB5" w:rsidRPr="00024C91">
              <w:rPr>
                <w:rFonts w:ascii="Times New Roman" w:hAnsi="Times New Roman"/>
                <w:sz w:val="28"/>
                <w:szCs w:val="28"/>
              </w:rPr>
              <w:t>đồng</w:t>
            </w:r>
          </w:p>
        </w:tc>
        <w:tc>
          <w:tcPr>
            <w:tcW w:w="99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74AB5" w:rsidRPr="00024C91" w:rsidRDefault="00274AB5" w:rsidP="00B47BB5">
            <w:pPr>
              <w:spacing w:before="30" w:after="75" w:line="276" w:lineRule="auto"/>
              <w:jc w:val="center"/>
              <w:rPr>
                <w:rFonts w:ascii="Times New Roman" w:hAnsi="Times New Roman"/>
                <w:sz w:val="28"/>
                <w:szCs w:val="28"/>
              </w:rPr>
            </w:pPr>
            <w:r w:rsidRPr="00024C91">
              <w:rPr>
                <w:rFonts w:ascii="Times New Roman" w:hAnsi="Times New Roman"/>
                <w:sz w:val="28"/>
                <w:szCs w:val="28"/>
              </w:rPr>
              <w:t>Thạc sĩ</w:t>
            </w:r>
          </w:p>
        </w:tc>
        <w:tc>
          <w:tcPr>
            <w:tcW w:w="156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74AB5" w:rsidRPr="00024C91" w:rsidRDefault="00274AB5" w:rsidP="00B47BB5">
            <w:pPr>
              <w:spacing w:before="30" w:after="75" w:line="276" w:lineRule="auto"/>
              <w:jc w:val="center"/>
              <w:rPr>
                <w:rFonts w:ascii="Times New Roman" w:hAnsi="Times New Roman"/>
                <w:sz w:val="28"/>
                <w:szCs w:val="28"/>
              </w:rPr>
            </w:pPr>
            <w:r w:rsidRPr="00024C91">
              <w:rPr>
                <w:rFonts w:ascii="Times New Roman" w:hAnsi="Times New Roman"/>
                <w:sz w:val="28"/>
                <w:szCs w:val="28"/>
              </w:rPr>
              <w:t>Đại học</w:t>
            </w:r>
          </w:p>
        </w:tc>
      </w:tr>
      <w:tr w:rsidR="00B47BB5" w:rsidRPr="00024C91" w:rsidTr="00B47BB5">
        <w:trPr>
          <w:trHeight w:val="966"/>
        </w:trPr>
        <w:tc>
          <w:tcPr>
            <w:tcW w:w="52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47BB5" w:rsidRPr="00024C91" w:rsidRDefault="00B47BB5" w:rsidP="00B47BB5">
            <w:pPr>
              <w:spacing w:before="30" w:after="75" w:line="276" w:lineRule="auto"/>
              <w:jc w:val="center"/>
              <w:rPr>
                <w:rFonts w:ascii="Times New Roman" w:hAnsi="Times New Roman"/>
                <w:sz w:val="28"/>
                <w:szCs w:val="28"/>
              </w:rPr>
            </w:pPr>
            <w:r w:rsidRPr="00024C91">
              <w:rPr>
                <w:rFonts w:ascii="Times New Roman" w:hAnsi="Times New Roman"/>
                <w:sz w:val="28"/>
                <w:szCs w:val="28"/>
              </w:rPr>
              <w:t>1</w:t>
            </w:r>
          </w:p>
        </w:tc>
        <w:tc>
          <w:tcPr>
            <w:tcW w:w="175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47BB5" w:rsidRPr="00024C91" w:rsidRDefault="00B47BB5" w:rsidP="00B47BB5">
            <w:pPr>
              <w:spacing w:before="30" w:after="75" w:line="276" w:lineRule="auto"/>
              <w:jc w:val="center"/>
              <w:rPr>
                <w:rFonts w:ascii="Times New Roman" w:hAnsi="Times New Roman"/>
                <w:b/>
                <w:sz w:val="28"/>
                <w:szCs w:val="28"/>
              </w:rPr>
            </w:pPr>
            <w:r w:rsidRPr="00024C91">
              <w:rPr>
                <w:rFonts w:ascii="Times New Roman" w:hAnsi="Times New Roman"/>
                <w:b/>
                <w:sz w:val="28"/>
                <w:szCs w:val="28"/>
              </w:rPr>
              <w:t>Tổ KHTN</w:t>
            </w:r>
          </w:p>
        </w:tc>
        <w:tc>
          <w:tcPr>
            <w:tcW w:w="1108" w:type="dxa"/>
            <w:tcBorders>
              <w:top w:val="outset" w:sz="6" w:space="0" w:color="auto"/>
              <w:left w:val="outset" w:sz="6" w:space="0" w:color="auto"/>
              <w:right w:val="outset" w:sz="6" w:space="0" w:color="auto"/>
            </w:tcBorders>
            <w:shd w:val="clear" w:color="auto" w:fill="auto"/>
            <w:tcMar>
              <w:top w:w="0" w:type="dxa"/>
              <w:left w:w="0" w:type="dxa"/>
              <w:bottom w:w="0" w:type="dxa"/>
              <w:right w:w="0" w:type="dxa"/>
            </w:tcMar>
            <w:vAlign w:val="center"/>
          </w:tcPr>
          <w:p w:rsidR="00B47BB5" w:rsidRPr="00024C91" w:rsidRDefault="00B47BB5" w:rsidP="00B47BB5">
            <w:pPr>
              <w:spacing w:before="30" w:after="75" w:line="276" w:lineRule="auto"/>
              <w:jc w:val="center"/>
              <w:rPr>
                <w:rFonts w:ascii="Times New Roman" w:hAnsi="Times New Roman"/>
                <w:sz w:val="28"/>
                <w:szCs w:val="28"/>
              </w:rPr>
            </w:pPr>
            <w:r w:rsidRPr="00024C91">
              <w:rPr>
                <w:rFonts w:ascii="Times New Roman" w:hAnsi="Times New Roman"/>
                <w:sz w:val="28"/>
                <w:szCs w:val="28"/>
              </w:rPr>
              <w:t>06</w:t>
            </w:r>
          </w:p>
        </w:tc>
        <w:tc>
          <w:tcPr>
            <w:tcW w:w="704" w:type="dxa"/>
            <w:tcBorders>
              <w:top w:val="outset" w:sz="6" w:space="0" w:color="auto"/>
              <w:left w:val="outset" w:sz="6" w:space="0" w:color="auto"/>
              <w:right w:val="outset" w:sz="6" w:space="0" w:color="auto"/>
            </w:tcBorders>
            <w:shd w:val="clear" w:color="auto" w:fill="auto"/>
            <w:tcMar>
              <w:top w:w="0" w:type="dxa"/>
              <w:left w:w="0" w:type="dxa"/>
              <w:bottom w:w="0" w:type="dxa"/>
              <w:right w:w="0" w:type="dxa"/>
            </w:tcMar>
            <w:vAlign w:val="center"/>
          </w:tcPr>
          <w:p w:rsidR="00B47BB5" w:rsidRPr="00024C91" w:rsidRDefault="00B47BB5" w:rsidP="00B47BB5">
            <w:pPr>
              <w:spacing w:before="30" w:after="75" w:line="276" w:lineRule="auto"/>
              <w:jc w:val="center"/>
              <w:rPr>
                <w:rFonts w:ascii="Times New Roman" w:hAnsi="Times New Roman"/>
                <w:sz w:val="28"/>
                <w:szCs w:val="28"/>
              </w:rPr>
            </w:pPr>
            <w:r w:rsidRPr="00024C91">
              <w:rPr>
                <w:rFonts w:ascii="Times New Roman" w:hAnsi="Times New Roman"/>
                <w:sz w:val="28"/>
                <w:szCs w:val="28"/>
              </w:rPr>
              <w:t>04</w:t>
            </w:r>
          </w:p>
        </w:tc>
        <w:tc>
          <w:tcPr>
            <w:tcW w:w="809" w:type="dxa"/>
            <w:tcBorders>
              <w:top w:val="outset" w:sz="6" w:space="0" w:color="auto"/>
              <w:left w:val="outset" w:sz="6" w:space="0" w:color="auto"/>
              <w:right w:val="outset" w:sz="6" w:space="0" w:color="auto"/>
            </w:tcBorders>
            <w:shd w:val="clear" w:color="auto" w:fill="auto"/>
            <w:tcMar>
              <w:top w:w="0" w:type="dxa"/>
              <w:left w:w="0" w:type="dxa"/>
              <w:bottom w:w="0" w:type="dxa"/>
              <w:right w:w="0" w:type="dxa"/>
            </w:tcMar>
            <w:vAlign w:val="center"/>
          </w:tcPr>
          <w:p w:rsidR="00B47BB5" w:rsidRPr="00024C91" w:rsidRDefault="00B47BB5" w:rsidP="00B47BB5">
            <w:pPr>
              <w:spacing w:before="30" w:after="75" w:line="276" w:lineRule="auto"/>
              <w:jc w:val="center"/>
              <w:rPr>
                <w:rFonts w:ascii="Times New Roman" w:hAnsi="Times New Roman"/>
                <w:sz w:val="28"/>
                <w:szCs w:val="28"/>
              </w:rPr>
            </w:pPr>
            <w:r w:rsidRPr="00024C91">
              <w:rPr>
                <w:rFonts w:ascii="Times New Roman" w:hAnsi="Times New Roman"/>
                <w:sz w:val="28"/>
                <w:szCs w:val="28"/>
              </w:rPr>
              <w:t>05</w:t>
            </w:r>
          </w:p>
        </w:tc>
        <w:tc>
          <w:tcPr>
            <w:tcW w:w="1191" w:type="dxa"/>
            <w:tcBorders>
              <w:top w:val="outset" w:sz="6" w:space="0" w:color="auto"/>
              <w:left w:val="outset" w:sz="6" w:space="0" w:color="auto"/>
              <w:right w:val="outset" w:sz="6" w:space="0" w:color="auto"/>
            </w:tcBorders>
            <w:shd w:val="clear" w:color="auto" w:fill="auto"/>
            <w:tcMar>
              <w:top w:w="0" w:type="dxa"/>
              <w:left w:w="0" w:type="dxa"/>
              <w:bottom w:w="0" w:type="dxa"/>
              <w:right w:w="0" w:type="dxa"/>
            </w:tcMar>
            <w:vAlign w:val="center"/>
          </w:tcPr>
          <w:p w:rsidR="00B47BB5" w:rsidRPr="00024C91" w:rsidRDefault="00B47BB5" w:rsidP="00B47BB5">
            <w:pPr>
              <w:spacing w:before="30" w:after="75" w:line="276" w:lineRule="auto"/>
              <w:jc w:val="center"/>
              <w:rPr>
                <w:rFonts w:ascii="Times New Roman" w:hAnsi="Times New Roman"/>
                <w:sz w:val="28"/>
                <w:szCs w:val="28"/>
              </w:rPr>
            </w:pPr>
            <w:r w:rsidRPr="00024C91">
              <w:rPr>
                <w:rFonts w:ascii="Times New Roman" w:hAnsi="Times New Roman"/>
                <w:sz w:val="28"/>
                <w:szCs w:val="28"/>
              </w:rPr>
              <w:t>05</w:t>
            </w:r>
          </w:p>
        </w:tc>
        <w:tc>
          <w:tcPr>
            <w:tcW w:w="1275" w:type="dxa"/>
            <w:tcBorders>
              <w:top w:val="outset" w:sz="6" w:space="0" w:color="auto"/>
              <w:left w:val="outset" w:sz="6" w:space="0" w:color="auto"/>
              <w:right w:val="outset" w:sz="6" w:space="0" w:color="auto"/>
            </w:tcBorders>
            <w:shd w:val="clear" w:color="auto" w:fill="auto"/>
            <w:tcMar>
              <w:top w:w="0" w:type="dxa"/>
              <w:left w:w="0" w:type="dxa"/>
              <w:bottom w:w="0" w:type="dxa"/>
              <w:right w:w="0" w:type="dxa"/>
            </w:tcMar>
            <w:vAlign w:val="center"/>
          </w:tcPr>
          <w:p w:rsidR="00B47BB5" w:rsidRPr="00024C91" w:rsidRDefault="00B47BB5" w:rsidP="00B47BB5">
            <w:pPr>
              <w:spacing w:before="30" w:after="75" w:line="276" w:lineRule="auto"/>
              <w:jc w:val="center"/>
              <w:rPr>
                <w:rFonts w:ascii="Times New Roman" w:hAnsi="Times New Roman"/>
                <w:sz w:val="28"/>
                <w:szCs w:val="28"/>
              </w:rPr>
            </w:pPr>
            <w:r w:rsidRPr="00024C91">
              <w:rPr>
                <w:rFonts w:ascii="Times New Roman" w:hAnsi="Times New Roman"/>
                <w:sz w:val="28"/>
                <w:szCs w:val="28"/>
              </w:rPr>
              <w:t>01</w:t>
            </w:r>
          </w:p>
        </w:tc>
        <w:tc>
          <w:tcPr>
            <w:tcW w:w="993" w:type="dxa"/>
            <w:tcBorders>
              <w:top w:val="outset" w:sz="6" w:space="0" w:color="auto"/>
              <w:left w:val="outset" w:sz="6" w:space="0" w:color="auto"/>
              <w:right w:val="outset" w:sz="6" w:space="0" w:color="auto"/>
            </w:tcBorders>
            <w:shd w:val="clear" w:color="auto" w:fill="auto"/>
            <w:tcMar>
              <w:top w:w="0" w:type="dxa"/>
              <w:left w:w="0" w:type="dxa"/>
              <w:bottom w:w="0" w:type="dxa"/>
              <w:right w:w="0" w:type="dxa"/>
            </w:tcMar>
            <w:vAlign w:val="center"/>
          </w:tcPr>
          <w:p w:rsidR="00B47BB5" w:rsidRPr="00024C91" w:rsidRDefault="00B47BB5" w:rsidP="00B47BB5">
            <w:pPr>
              <w:spacing w:before="30" w:after="75" w:line="276" w:lineRule="auto"/>
              <w:jc w:val="center"/>
              <w:rPr>
                <w:rFonts w:ascii="Times New Roman" w:hAnsi="Times New Roman"/>
                <w:sz w:val="28"/>
                <w:szCs w:val="28"/>
              </w:rPr>
            </w:pPr>
          </w:p>
        </w:tc>
        <w:tc>
          <w:tcPr>
            <w:tcW w:w="1560" w:type="dxa"/>
            <w:tcBorders>
              <w:top w:val="outset" w:sz="6" w:space="0" w:color="auto"/>
              <w:left w:val="outset" w:sz="6" w:space="0" w:color="auto"/>
              <w:right w:val="outset" w:sz="6" w:space="0" w:color="auto"/>
            </w:tcBorders>
            <w:shd w:val="clear" w:color="auto" w:fill="auto"/>
            <w:tcMar>
              <w:top w:w="0" w:type="dxa"/>
              <w:left w:w="0" w:type="dxa"/>
              <w:bottom w:w="0" w:type="dxa"/>
              <w:right w:w="0" w:type="dxa"/>
            </w:tcMar>
            <w:vAlign w:val="center"/>
            <w:hideMark/>
          </w:tcPr>
          <w:p w:rsidR="00B47BB5" w:rsidRPr="00024C91" w:rsidRDefault="00B47BB5" w:rsidP="00B47BB5">
            <w:pPr>
              <w:spacing w:before="30" w:after="75" w:line="276" w:lineRule="auto"/>
              <w:jc w:val="center"/>
              <w:rPr>
                <w:rFonts w:ascii="Times New Roman" w:hAnsi="Times New Roman"/>
                <w:sz w:val="28"/>
                <w:szCs w:val="28"/>
              </w:rPr>
            </w:pPr>
            <w:r>
              <w:rPr>
                <w:rFonts w:ascii="Times New Roman" w:hAnsi="Times New Roman"/>
                <w:sz w:val="28"/>
                <w:szCs w:val="28"/>
              </w:rPr>
              <w:t>05</w:t>
            </w:r>
          </w:p>
        </w:tc>
      </w:tr>
      <w:tr w:rsidR="00B47BB5" w:rsidRPr="00024C91" w:rsidTr="00B47BB5">
        <w:trPr>
          <w:trHeight w:val="1486"/>
        </w:trPr>
        <w:tc>
          <w:tcPr>
            <w:tcW w:w="52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47BB5" w:rsidRPr="00024C91" w:rsidRDefault="00B47BB5" w:rsidP="00B47BB5">
            <w:pPr>
              <w:spacing w:before="30" w:after="75" w:line="276" w:lineRule="auto"/>
              <w:jc w:val="center"/>
              <w:rPr>
                <w:rFonts w:ascii="Times New Roman" w:hAnsi="Times New Roman"/>
                <w:sz w:val="28"/>
                <w:szCs w:val="28"/>
              </w:rPr>
            </w:pPr>
            <w:r w:rsidRPr="00024C91">
              <w:rPr>
                <w:rFonts w:ascii="Times New Roman" w:hAnsi="Times New Roman"/>
                <w:sz w:val="28"/>
                <w:szCs w:val="28"/>
              </w:rPr>
              <w:t>2</w:t>
            </w:r>
          </w:p>
        </w:tc>
        <w:tc>
          <w:tcPr>
            <w:tcW w:w="175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47BB5" w:rsidRPr="00024C91" w:rsidRDefault="00B47BB5" w:rsidP="00B47BB5">
            <w:pPr>
              <w:spacing w:before="30" w:after="75" w:line="276" w:lineRule="auto"/>
              <w:jc w:val="center"/>
              <w:rPr>
                <w:rFonts w:ascii="Times New Roman" w:hAnsi="Times New Roman"/>
                <w:b/>
                <w:sz w:val="28"/>
                <w:szCs w:val="28"/>
              </w:rPr>
            </w:pPr>
            <w:r w:rsidRPr="00024C91">
              <w:rPr>
                <w:rFonts w:ascii="Times New Roman" w:hAnsi="Times New Roman"/>
                <w:b/>
                <w:sz w:val="28"/>
                <w:szCs w:val="28"/>
              </w:rPr>
              <w:t>Tổ KHXH</w:t>
            </w:r>
          </w:p>
        </w:tc>
        <w:tc>
          <w:tcPr>
            <w:tcW w:w="1108" w:type="dxa"/>
            <w:tcBorders>
              <w:top w:val="outset" w:sz="6" w:space="0" w:color="auto"/>
              <w:left w:val="outset" w:sz="6" w:space="0" w:color="auto"/>
              <w:right w:val="outset" w:sz="6" w:space="0" w:color="auto"/>
            </w:tcBorders>
            <w:shd w:val="clear" w:color="auto" w:fill="auto"/>
            <w:tcMar>
              <w:top w:w="0" w:type="dxa"/>
              <w:left w:w="0" w:type="dxa"/>
              <w:bottom w:w="0" w:type="dxa"/>
              <w:right w:w="0" w:type="dxa"/>
            </w:tcMar>
            <w:vAlign w:val="center"/>
          </w:tcPr>
          <w:p w:rsidR="00B47BB5" w:rsidRPr="00024C91" w:rsidRDefault="00B47BB5" w:rsidP="00B47BB5">
            <w:pPr>
              <w:spacing w:before="30" w:after="75" w:line="276" w:lineRule="auto"/>
              <w:jc w:val="center"/>
              <w:rPr>
                <w:rFonts w:ascii="Times New Roman" w:hAnsi="Times New Roman"/>
                <w:sz w:val="28"/>
                <w:szCs w:val="28"/>
              </w:rPr>
            </w:pPr>
            <w:r>
              <w:rPr>
                <w:rFonts w:ascii="Times New Roman" w:hAnsi="Times New Roman"/>
                <w:sz w:val="28"/>
                <w:szCs w:val="28"/>
              </w:rPr>
              <w:t>09</w:t>
            </w:r>
          </w:p>
        </w:tc>
        <w:tc>
          <w:tcPr>
            <w:tcW w:w="704" w:type="dxa"/>
            <w:tcBorders>
              <w:top w:val="outset" w:sz="6" w:space="0" w:color="auto"/>
              <w:left w:val="outset" w:sz="6" w:space="0" w:color="auto"/>
              <w:right w:val="outset" w:sz="6" w:space="0" w:color="auto"/>
            </w:tcBorders>
            <w:shd w:val="clear" w:color="auto" w:fill="auto"/>
            <w:tcMar>
              <w:top w:w="0" w:type="dxa"/>
              <w:left w:w="0" w:type="dxa"/>
              <w:bottom w:w="0" w:type="dxa"/>
              <w:right w:w="0" w:type="dxa"/>
            </w:tcMar>
            <w:vAlign w:val="center"/>
          </w:tcPr>
          <w:p w:rsidR="00B47BB5" w:rsidRPr="00024C91" w:rsidRDefault="00B47BB5" w:rsidP="00B47BB5">
            <w:pPr>
              <w:spacing w:before="30" w:after="75" w:line="276" w:lineRule="auto"/>
              <w:jc w:val="center"/>
              <w:rPr>
                <w:rFonts w:ascii="Times New Roman" w:hAnsi="Times New Roman"/>
                <w:sz w:val="28"/>
                <w:szCs w:val="28"/>
              </w:rPr>
            </w:pPr>
            <w:r>
              <w:rPr>
                <w:rFonts w:ascii="Times New Roman" w:hAnsi="Times New Roman"/>
                <w:sz w:val="28"/>
                <w:szCs w:val="28"/>
              </w:rPr>
              <w:t>06</w:t>
            </w:r>
          </w:p>
        </w:tc>
        <w:tc>
          <w:tcPr>
            <w:tcW w:w="809" w:type="dxa"/>
            <w:tcBorders>
              <w:top w:val="outset" w:sz="6" w:space="0" w:color="auto"/>
              <w:left w:val="outset" w:sz="6" w:space="0" w:color="auto"/>
              <w:right w:val="outset" w:sz="6" w:space="0" w:color="auto"/>
            </w:tcBorders>
            <w:shd w:val="clear" w:color="auto" w:fill="auto"/>
            <w:tcMar>
              <w:top w:w="0" w:type="dxa"/>
              <w:left w:w="0" w:type="dxa"/>
              <w:bottom w:w="0" w:type="dxa"/>
              <w:right w:w="0" w:type="dxa"/>
            </w:tcMar>
            <w:vAlign w:val="center"/>
          </w:tcPr>
          <w:p w:rsidR="00B47BB5" w:rsidRPr="00024C91" w:rsidRDefault="00B47BB5" w:rsidP="00B47BB5">
            <w:pPr>
              <w:spacing w:before="30" w:after="75" w:line="276" w:lineRule="auto"/>
              <w:jc w:val="center"/>
              <w:rPr>
                <w:rFonts w:ascii="Times New Roman" w:hAnsi="Times New Roman"/>
                <w:sz w:val="28"/>
                <w:szCs w:val="28"/>
              </w:rPr>
            </w:pPr>
            <w:r>
              <w:rPr>
                <w:rFonts w:ascii="Times New Roman" w:hAnsi="Times New Roman"/>
                <w:sz w:val="28"/>
                <w:szCs w:val="28"/>
              </w:rPr>
              <w:t>06</w:t>
            </w:r>
          </w:p>
        </w:tc>
        <w:tc>
          <w:tcPr>
            <w:tcW w:w="1191" w:type="dxa"/>
            <w:tcBorders>
              <w:top w:val="outset" w:sz="6" w:space="0" w:color="auto"/>
              <w:left w:val="outset" w:sz="6" w:space="0" w:color="auto"/>
              <w:right w:val="outset" w:sz="6" w:space="0" w:color="auto"/>
            </w:tcBorders>
            <w:shd w:val="clear" w:color="auto" w:fill="auto"/>
            <w:tcMar>
              <w:top w:w="0" w:type="dxa"/>
              <w:left w:w="0" w:type="dxa"/>
              <w:bottom w:w="0" w:type="dxa"/>
              <w:right w:w="0" w:type="dxa"/>
            </w:tcMar>
            <w:vAlign w:val="center"/>
          </w:tcPr>
          <w:p w:rsidR="00B47BB5" w:rsidRPr="00024C91" w:rsidRDefault="00B47BB5" w:rsidP="00B47BB5">
            <w:pPr>
              <w:spacing w:before="30" w:after="75" w:line="276" w:lineRule="auto"/>
              <w:jc w:val="center"/>
              <w:rPr>
                <w:rFonts w:ascii="Times New Roman" w:hAnsi="Times New Roman"/>
                <w:sz w:val="28"/>
                <w:szCs w:val="28"/>
              </w:rPr>
            </w:pPr>
            <w:r>
              <w:rPr>
                <w:rFonts w:ascii="Times New Roman" w:hAnsi="Times New Roman"/>
                <w:sz w:val="28"/>
                <w:szCs w:val="28"/>
              </w:rPr>
              <w:t>09</w:t>
            </w:r>
          </w:p>
        </w:tc>
        <w:tc>
          <w:tcPr>
            <w:tcW w:w="1275" w:type="dxa"/>
            <w:tcBorders>
              <w:top w:val="outset" w:sz="6" w:space="0" w:color="auto"/>
              <w:left w:val="outset" w:sz="6" w:space="0" w:color="auto"/>
              <w:right w:val="outset" w:sz="6" w:space="0" w:color="auto"/>
            </w:tcBorders>
            <w:shd w:val="clear" w:color="auto" w:fill="auto"/>
            <w:tcMar>
              <w:top w:w="0" w:type="dxa"/>
              <w:left w:w="0" w:type="dxa"/>
              <w:bottom w:w="0" w:type="dxa"/>
              <w:right w:w="0" w:type="dxa"/>
            </w:tcMar>
            <w:vAlign w:val="center"/>
          </w:tcPr>
          <w:p w:rsidR="00B47BB5" w:rsidRPr="00024C91" w:rsidRDefault="00B47BB5" w:rsidP="00B47BB5">
            <w:pPr>
              <w:spacing w:before="30" w:after="75" w:line="276" w:lineRule="auto"/>
              <w:jc w:val="center"/>
              <w:rPr>
                <w:rFonts w:ascii="Times New Roman" w:hAnsi="Times New Roman"/>
                <w:sz w:val="28"/>
                <w:szCs w:val="28"/>
              </w:rPr>
            </w:pPr>
            <w:r w:rsidRPr="00024C91">
              <w:rPr>
                <w:rFonts w:ascii="Times New Roman" w:hAnsi="Times New Roman"/>
                <w:sz w:val="28"/>
                <w:szCs w:val="28"/>
              </w:rPr>
              <w:t>0</w:t>
            </w:r>
          </w:p>
        </w:tc>
        <w:tc>
          <w:tcPr>
            <w:tcW w:w="993" w:type="dxa"/>
            <w:tcBorders>
              <w:top w:val="outset" w:sz="6" w:space="0" w:color="auto"/>
              <w:left w:val="outset" w:sz="6" w:space="0" w:color="auto"/>
              <w:right w:val="outset" w:sz="6" w:space="0" w:color="auto"/>
            </w:tcBorders>
            <w:shd w:val="clear" w:color="auto" w:fill="auto"/>
            <w:tcMar>
              <w:top w:w="0" w:type="dxa"/>
              <w:left w:w="0" w:type="dxa"/>
              <w:bottom w:w="0" w:type="dxa"/>
              <w:right w:w="0" w:type="dxa"/>
            </w:tcMar>
            <w:vAlign w:val="center"/>
          </w:tcPr>
          <w:p w:rsidR="00B47BB5" w:rsidRPr="00024C91" w:rsidRDefault="00B47BB5" w:rsidP="00B47BB5">
            <w:pPr>
              <w:spacing w:before="30" w:after="75" w:line="276" w:lineRule="auto"/>
              <w:jc w:val="center"/>
              <w:rPr>
                <w:rFonts w:ascii="Times New Roman" w:hAnsi="Times New Roman"/>
                <w:sz w:val="28"/>
                <w:szCs w:val="28"/>
              </w:rPr>
            </w:pPr>
          </w:p>
        </w:tc>
        <w:tc>
          <w:tcPr>
            <w:tcW w:w="1560" w:type="dxa"/>
            <w:tcBorders>
              <w:top w:val="outset" w:sz="6" w:space="0" w:color="auto"/>
              <w:left w:val="outset" w:sz="6" w:space="0" w:color="auto"/>
              <w:right w:val="outset" w:sz="6" w:space="0" w:color="auto"/>
            </w:tcBorders>
            <w:shd w:val="clear" w:color="auto" w:fill="auto"/>
            <w:tcMar>
              <w:top w:w="0" w:type="dxa"/>
              <w:left w:w="0" w:type="dxa"/>
              <w:bottom w:w="0" w:type="dxa"/>
              <w:right w:w="0" w:type="dxa"/>
            </w:tcMar>
            <w:vAlign w:val="center"/>
          </w:tcPr>
          <w:p w:rsidR="00B47BB5" w:rsidRPr="00024C91" w:rsidRDefault="00B47BB5" w:rsidP="00B47BB5">
            <w:pPr>
              <w:spacing w:before="30" w:after="75" w:line="276" w:lineRule="auto"/>
              <w:jc w:val="center"/>
              <w:rPr>
                <w:rFonts w:ascii="Times New Roman" w:hAnsi="Times New Roman"/>
                <w:sz w:val="28"/>
                <w:szCs w:val="28"/>
              </w:rPr>
            </w:pPr>
            <w:r>
              <w:rPr>
                <w:rFonts w:ascii="Times New Roman" w:hAnsi="Times New Roman"/>
                <w:sz w:val="28"/>
                <w:szCs w:val="28"/>
              </w:rPr>
              <w:t>07</w:t>
            </w:r>
          </w:p>
        </w:tc>
      </w:tr>
    </w:tbl>
    <w:p w:rsidR="00040144" w:rsidRPr="00024C91" w:rsidRDefault="00040144" w:rsidP="00B47BB5">
      <w:pPr>
        <w:shd w:val="clear" w:color="auto" w:fill="FFFFFF"/>
        <w:spacing w:line="276" w:lineRule="auto"/>
        <w:jc w:val="center"/>
        <w:rPr>
          <w:rStyle w:val="Strong"/>
          <w:rFonts w:ascii="Times New Roman" w:hAnsi="Times New Roman"/>
          <w:sz w:val="28"/>
          <w:szCs w:val="28"/>
          <w:lang w:val="en"/>
        </w:rPr>
      </w:pPr>
    </w:p>
    <w:p w:rsidR="00274AB5" w:rsidRPr="0024596C" w:rsidRDefault="00274AB5" w:rsidP="00B47BB5">
      <w:pPr>
        <w:spacing w:before="30" w:after="75" w:line="276" w:lineRule="auto"/>
        <w:jc w:val="both"/>
        <w:rPr>
          <w:rFonts w:ascii="Times New Roman" w:hAnsi="Times New Roman"/>
          <w:b/>
          <w:color w:val="232121"/>
          <w:sz w:val="28"/>
          <w:szCs w:val="28"/>
        </w:rPr>
      </w:pPr>
      <w:r w:rsidRPr="0024596C">
        <w:rPr>
          <w:rFonts w:ascii="Times New Roman" w:hAnsi="Times New Roman"/>
          <w:b/>
          <w:color w:val="232121"/>
          <w:sz w:val="28"/>
          <w:szCs w:val="28"/>
        </w:rPr>
        <w:t>8.2. Đội ngũ cán bộ quản lý và nhân viên</w:t>
      </w:r>
    </w:p>
    <w:tbl>
      <w:tblPr>
        <w:tblW w:w="978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40"/>
        <w:gridCol w:w="2289"/>
        <w:gridCol w:w="853"/>
        <w:gridCol w:w="824"/>
        <w:gridCol w:w="765"/>
        <w:gridCol w:w="764"/>
        <w:gridCol w:w="764"/>
        <w:gridCol w:w="719"/>
        <w:gridCol w:w="719"/>
        <w:gridCol w:w="719"/>
        <w:gridCol w:w="824"/>
      </w:tblGrid>
      <w:tr w:rsidR="00274AB5" w:rsidRPr="00024C91" w:rsidTr="00274AB5">
        <w:trPr>
          <w:tblHeader/>
        </w:trPr>
        <w:tc>
          <w:tcPr>
            <w:tcW w:w="540" w:type="dxa"/>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74AB5" w:rsidRPr="00024C91" w:rsidRDefault="00274AB5" w:rsidP="00B47BB5">
            <w:pPr>
              <w:spacing w:before="30" w:after="75" w:line="276" w:lineRule="auto"/>
              <w:jc w:val="center"/>
              <w:rPr>
                <w:rFonts w:ascii="Times New Roman" w:hAnsi="Times New Roman"/>
                <w:sz w:val="28"/>
                <w:szCs w:val="28"/>
              </w:rPr>
            </w:pPr>
            <w:r w:rsidRPr="00024C91">
              <w:rPr>
                <w:rFonts w:ascii="Times New Roman" w:hAnsi="Times New Roman"/>
                <w:b/>
                <w:bCs/>
                <w:sz w:val="28"/>
                <w:szCs w:val="28"/>
              </w:rPr>
              <w:t>TT</w:t>
            </w:r>
          </w:p>
        </w:tc>
        <w:tc>
          <w:tcPr>
            <w:tcW w:w="2289" w:type="dxa"/>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74AB5" w:rsidRPr="00024C91" w:rsidRDefault="00274AB5" w:rsidP="00B47BB5">
            <w:pPr>
              <w:spacing w:before="30" w:after="75" w:line="276" w:lineRule="auto"/>
              <w:jc w:val="center"/>
              <w:rPr>
                <w:rFonts w:ascii="Times New Roman" w:hAnsi="Times New Roman"/>
                <w:sz w:val="28"/>
                <w:szCs w:val="28"/>
              </w:rPr>
            </w:pPr>
            <w:r w:rsidRPr="00024C91">
              <w:rPr>
                <w:rFonts w:ascii="Times New Roman" w:hAnsi="Times New Roman"/>
                <w:b/>
                <w:bCs/>
                <w:sz w:val="28"/>
                <w:szCs w:val="28"/>
              </w:rPr>
              <w:t>Bộ phận</w:t>
            </w:r>
          </w:p>
        </w:tc>
        <w:tc>
          <w:tcPr>
            <w:tcW w:w="1677"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74AB5" w:rsidRPr="00024C91" w:rsidRDefault="00274AB5" w:rsidP="00B47BB5">
            <w:pPr>
              <w:spacing w:before="30" w:after="75" w:line="276" w:lineRule="auto"/>
              <w:jc w:val="center"/>
              <w:rPr>
                <w:rFonts w:ascii="Times New Roman" w:hAnsi="Times New Roman"/>
                <w:sz w:val="28"/>
                <w:szCs w:val="28"/>
              </w:rPr>
            </w:pPr>
            <w:r w:rsidRPr="00024C91">
              <w:rPr>
                <w:rFonts w:ascii="Times New Roman" w:hAnsi="Times New Roman"/>
                <w:b/>
                <w:bCs/>
                <w:sz w:val="28"/>
                <w:szCs w:val="28"/>
              </w:rPr>
              <w:t>Số lượng</w:t>
            </w:r>
          </w:p>
        </w:tc>
        <w:tc>
          <w:tcPr>
            <w:tcW w:w="765" w:type="dxa"/>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74AB5" w:rsidRPr="00024C91" w:rsidRDefault="00274AB5" w:rsidP="00B47BB5">
            <w:pPr>
              <w:spacing w:before="30" w:after="75" w:line="276" w:lineRule="auto"/>
              <w:jc w:val="center"/>
              <w:rPr>
                <w:rFonts w:ascii="Times New Roman" w:hAnsi="Times New Roman"/>
                <w:sz w:val="28"/>
                <w:szCs w:val="28"/>
              </w:rPr>
            </w:pPr>
            <w:r w:rsidRPr="00024C91">
              <w:rPr>
                <w:rFonts w:ascii="Times New Roman" w:hAnsi="Times New Roman"/>
                <w:b/>
                <w:bCs/>
                <w:sz w:val="28"/>
                <w:szCs w:val="28"/>
              </w:rPr>
              <w:t>Đảng viên</w:t>
            </w:r>
          </w:p>
        </w:tc>
        <w:tc>
          <w:tcPr>
            <w:tcW w:w="764" w:type="dxa"/>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74AB5" w:rsidRPr="00024C91" w:rsidRDefault="00274AB5" w:rsidP="00B47BB5">
            <w:pPr>
              <w:spacing w:before="30" w:after="75" w:line="276" w:lineRule="auto"/>
              <w:jc w:val="center"/>
              <w:rPr>
                <w:rFonts w:ascii="Times New Roman" w:hAnsi="Times New Roman"/>
                <w:sz w:val="28"/>
                <w:szCs w:val="28"/>
              </w:rPr>
            </w:pPr>
            <w:r w:rsidRPr="00024C91">
              <w:rPr>
                <w:rFonts w:ascii="Times New Roman" w:hAnsi="Times New Roman"/>
                <w:b/>
                <w:bCs/>
                <w:sz w:val="28"/>
                <w:szCs w:val="28"/>
              </w:rPr>
              <w:t>Biên chế</w:t>
            </w:r>
          </w:p>
        </w:tc>
        <w:tc>
          <w:tcPr>
            <w:tcW w:w="764" w:type="dxa"/>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74AB5" w:rsidRPr="00024C91" w:rsidRDefault="00274AB5" w:rsidP="00B47BB5">
            <w:pPr>
              <w:spacing w:before="30" w:after="75" w:line="276" w:lineRule="auto"/>
              <w:jc w:val="center"/>
              <w:rPr>
                <w:rFonts w:ascii="Times New Roman" w:hAnsi="Times New Roman"/>
                <w:sz w:val="28"/>
                <w:szCs w:val="28"/>
              </w:rPr>
            </w:pPr>
            <w:r w:rsidRPr="00024C91">
              <w:rPr>
                <w:rFonts w:ascii="Times New Roman" w:hAnsi="Times New Roman"/>
                <w:b/>
                <w:bCs/>
                <w:sz w:val="28"/>
                <w:szCs w:val="28"/>
              </w:rPr>
              <w:t>Hợp đồng</w:t>
            </w:r>
          </w:p>
        </w:tc>
        <w:tc>
          <w:tcPr>
            <w:tcW w:w="2981"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74AB5" w:rsidRPr="00024C91" w:rsidRDefault="00274AB5" w:rsidP="00B47BB5">
            <w:pPr>
              <w:spacing w:before="30" w:after="75" w:line="276" w:lineRule="auto"/>
              <w:jc w:val="center"/>
              <w:rPr>
                <w:rFonts w:ascii="Times New Roman" w:hAnsi="Times New Roman"/>
                <w:sz w:val="28"/>
                <w:szCs w:val="28"/>
              </w:rPr>
            </w:pPr>
            <w:r w:rsidRPr="00024C91">
              <w:rPr>
                <w:rFonts w:ascii="Times New Roman" w:hAnsi="Times New Roman"/>
                <w:b/>
                <w:bCs/>
                <w:sz w:val="28"/>
                <w:szCs w:val="28"/>
              </w:rPr>
              <w:t>Trình độ đào tạo</w:t>
            </w:r>
          </w:p>
        </w:tc>
      </w:tr>
      <w:tr w:rsidR="00274AB5" w:rsidRPr="00024C91" w:rsidTr="00274AB5">
        <w:trPr>
          <w:tblHead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274AB5" w:rsidRPr="00024C91" w:rsidRDefault="00274AB5" w:rsidP="00B47BB5">
            <w:pPr>
              <w:spacing w:line="276" w:lineRule="auto"/>
              <w:rPr>
                <w:rFonts w:ascii="Times New Roman" w:hAnsi="Times New Roman"/>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274AB5" w:rsidRPr="00024C91" w:rsidRDefault="00274AB5" w:rsidP="00B47BB5">
            <w:pPr>
              <w:spacing w:line="276" w:lineRule="auto"/>
              <w:rPr>
                <w:rFonts w:ascii="Times New Roman" w:hAnsi="Times New Roman"/>
                <w:sz w:val="28"/>
                <w:szCs w:val="28"/>
              </w:rPr>
            </w:pPr>
          </w:p>
        </w:tc>
        <w:tc>
          <w:tcPr>
            <w:tcW w:w="85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74AB5" w:rsidRPr="00024C91" w:rsidRDefault="00274AB5" w:rsidP="00B47BB5">
            <w:pPr>
              <w:spacing w:before="30" w:after="75" w:line="276" w:lineRule="auto"/>
              <w:jc w:val="center"/>
              <w:rPr>
                <w:rFonts w:ascii="Times New Roman" w:hAnsi="Times New Roman"/>
                <w:sz w:val="28"/>
                <w:szCs w:val="28"/>
              </w:rPr>
            </w:pPr>
            <w:r w:rsidRPr="00024C91">
              <w:rPr>
                <w:rFonts w:ascii="Times New Roman" w:hAnsi="Times New Roman"/>
                <w:sz w:val="28"/>
                <w:szCs w:val="28"/>
              </w:rPr>
              <w:t>T. số</w:t>
            </w:r>
          </w:p>
        </w:tc>
        <w:tc>
          <w:tcPr>
            <w:tcW w:w="82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74AB5" w:rsidRPr="00024C91" w:rsidRDefault="00274AB5" w:rsidP="00B47BB5">
            <w:pPr>
              <w:spacing w:before="30" w:after="75" w:line="276" w:lineRule="auto"/>
              <w:jc w:val="center"/>
              <w:rPr>
                <w:rFonts w:ascii="Times New Roman" w:hAnsi="Times New Roman"/>
                <w:sz w:val="28"/>
                <w:szCs w:val="28"/>
              </w:rPr>
            </w:pPr>
            <w:r w:rsidRPr="00024C91">
              <w:rPr>
                <w:rFonts w:ascii="Times New Roman" w:hAnsi="Times New Roman"/>
                <w:sz w:val="28"/>
                <w:szCs w:val="28"/>
              </w:rPr>
              <w:t>Nữ</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274AB5" w:rsidRPr="00024C91" w:rsidRDefault="00274AB5" w:rsidP="00B47BB5">
            <w:pPr>
              <w:spacing w:line="276" w:lineRule="auto"/>
              <w:rPr>
                <w:rFonts w:ascii="Times New Roman" w:hAnsi="Times New Roman"/>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274AB5" w:rsidRPr="00024C91" w:rsidRDefault="00274AB5" w:rsidP="00B47BB5">
            <w:pPr>
              <w:spacing w:line="276" w:lineRule="auto"/>
              <w:rPr>
                <w:rFonts w:ascii="Times New Roman" w:hAnsi="Times New Roman"/>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274AB5" w:rsidRPr="00024C91" w:rsidRDefault="00274AB5" w:rsidP="00B47BB5">
            <w:pPr>
              <w:spacing w:line="276" w:lineRule="auto"/>
              <w:rPr>
                <w:rFonts w:ascii="Times New Roman" w:hAnsi="Times New Roman"/>
                <w:sz w:val="28"/>
                <w:szCs w:val="28"/>
              </w:rPr>
            </w:pPr>
          </w:p>
        </w:tc>
        <w:tc>
          <w:tcPr>
            <w:tcW w:w="71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74AB5" w:rsidRPr="00024C91" w:rsidRDefault="0087524C" w:rsidP="00B47BB5">
            <w:pPr>
              <w:spacing w:before="30" w:after="75" w:line="276" w:lineRule="auto"/>
              <w:jc w:val="center"/>
              <w:rPr>
                <w:rFonts w:ascii="Times New Roman" w:hAnsi="Times New Roman"/>
                <w:sz w:val="28"/>
                <w:szCs w:val="28"/>
              </w:rPr>
            </w:pPr>
            <w:r>
              <w:rPr>
                <w:rFonts w:ascii="Times New Roman" w:hAnsi="Times New Roman"/>
                <w:sz w:val="28"/>
                <w:szCs w:val="28"/>
              </w:rPr>
              <w:t>TS</w:t>
            </w:r>
          </w:p>
        </w:tc>
        <w:tc>
          <w:tcPr>
            <w:tcW w:w="71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74AB5" w:rsidRPr="00024C91" w:rsidRDefault="0087524C" w:rsidP="00B47BB5">
            <w:pPr>
              <w:spacing w:before="30" w:after="75" w:line="276" w:lineRule="auto"/>
              <w:jc w:val="center"/>
              <w:rPr>
                <w:rFonts w:ascii="Times New Roman" w:hAnsi="Times New Roman"/>
                <w:sz w:val="28"/>
                <w:szCs w:val="28"/>
              </w:rPr>
            </w:pPr>
            <w:r>
              <w:rPr>
                <w:rFonts w:ascii="Times New Roman" w:hAnsi="Times New Roman"/>
                <w:sz w:val="28"/>
                <w:szCs w:val="28"/>
              </w:rPr>
              <w:t>ĐH</w:t>
            </w:r>
          </w:p>
        </w:tc>
        <w:tc>
          <w:tcPr>
            <w:tcW w:w="71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74AB5" w:rsidRPr="00024C91" w:rsidRDefault="0087524C" w:rsidP="00B47BB5">
            <w:pPr>
              <w:spacing w:before="30" w:after="75" w:line="276" w:lineRule="auto"/>
              <w:jc w:val="center"/>
              <w:rPr>
                <w:rFonts w:ascii="Times New Roman" w:hAnsi="Times New Roman"/>
                <w:sz w:val="28"/>
                <w:szCs w:val="28"/>
              </w:rPr>
            </w:pPr>
            <w:r>
              <w:rPr>
                <w:rFonts w:ascii="Times New Roman" w:hAnsi="Times New Roman"/>
                <w:sz w:val="28"/>
                <w:szCs w:val="28"/>
              </w:rPr>
              <w:t>CĐ</w:t>
            </w:r>
          </w:p>
        </w:tc>
        <w:tc>
          <w:tcPr>
            <w:tcW w:w="82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74AB5" w:rsidRPr="00024C91" w:rsidRDefault="0087524C" w:rsidP="00B47BB5">
            <w:pPr>
              <w:spacing w:before="30" w:after="75" w:line="276" w:lineRule="auto"/>
              <w:jc w:val="center"/>
              <w:rPr>
                <w:rFonts w:ascii="Times New Roman" w:hAnsi="Times New Roman"/>
                <w:sz w:val="28"/>
                <w:szCs w:val="28"/>
              </w:rPr>
            </w:pPr>
            <w:r>
              <w:rPr>
                <w:rFonts w:ascii="Times New Roman" w:hAnsi="Times New Roman"/>
                <w:sz w:val="28"/>
                <w:szCs w:val="28"/>
              </w:rPr>
              <w:t>TC</w:t>
            </w:r>
          </w:p>
        </w:tc>
      </w:tr>
      <w:tr w:rsidR="00274AB5" w:rsidRPr="00024C91" w:rsidTr="00274AB5">
        <w:tc>
          <w:tcPr>
            <w:tcW w:w="54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74AB5" w:rsidRPr="00024C91" w:rsidRDefault="00274AB5" w:rsidP="00B47BB5">
            <w:pPr>
              <w:spacing w:before="30" w:after="75" w:line="276" w:lineRule="auto"/>
              <w:rPr>
                <w:rFonts w:ascii="Times New Roman" w:hAnsi="Times New Roman"/>
                <w:sz w:val="28"/>
                <w:szCs w:val="28"/>
              </w:rPr>
            </w:pPr>
            <w:r w:rsidRPr="00024C91">
              <w:rPr>
                <w:rFonts w:ascii="Times New Roman" w:hAnsi="Times New Roman"/>
                <w:sz w:val="28"/>
                <w:szCs w:val="28"/>
              </w:rPr>
              <w:t>1</w:t>
            </w:r>
          </w:p>
        </w:tc>
        <w:tc>
          <w:tcPr>
            <w:tcW w:w="228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74AB5" w:rsidRPr="00024C91" w:rsidRDefault="00274AB5" w:rsidP="00B47BB5">
            <w:pPr>
              <w:spacing w:before="30" w:after="75" w:line="276" w:lineRule="auto"/>
              <w:rPr>
                <w:rFonts w:ascii="Times New Roman" w:hAnsi="Times New Roman"/>
                <w:sz w:val="28"/>
                <w:szCs w:val="28"/>
              </w:rPr>
            </w:pPr>
            <w:r w:rsidRPr="00024C91">
              <w:rPr>
                <w:rFonts w:ascii="Times New Roman" w:hAnsi="Times New Roman"/>
                <w:sz w:val="28"/>
                <w:szCs w:val="28"/>
              </w:rPr>
              <w:t>Cán bộ quản lý</w:t>
            </w:r>
          </w:p>
        </w:tc>
        <w:tc>
          <w:tcPr>
            <w:tcW w:w="85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74AB5" w:rsidRPr="00024C91" w:rsidRDefault="00274AB5" w:rsidP="00B47BB5">
            <w:pPr>
              <w:spacing w:before="30" w:after="75" w:line="276" w:lineRule="auto"/>
              <w:jc w:val="center"/>
              <w:rPr>
                <w:rFonts w:ascii="Times New Roman" w:hAnsi="Times New Roman"/>
                <w:sz w:val="28"/>
                <w:szCs w:val="28"/>
              </w:rPr>
            </w:pPr>
            <w:r w:rsidRPr="00024C91">
              <w:rPr>
                <w:rFonts w:ascii="Times New Roman" w:hAnsi="Times New Roman"/>
                <w:sz w:val="28"/>
                <w:szCs w:val="28"/>
              </w:rPr>
              <w:t>02</w:t>
            </w:r>
          </w:p>
        </w:tc>
        <w:tc>
          <w:tcPr>
            <w:tcW w:w="82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74AB5" w:rsidRPr="00024C91" w:rsidRDefault="00274AB5" w:rsidP="00B47BB5">
            <w:pPr>
              <w:spacing w:before="30" w:after="75" w:line="276" w:lineRule="auto"/>
              <w:jc w:val="center"/>
              <w:rPr>
                <w:rFonts w:ascii="Times New Roman" w:hAnsi="Times New Roman"/>
                <w:sz w:val="28"/>
                <w:szCs w:val="28"/>
              </w:rPr>
            </w:pPr>
            <w:r w:rsidRPr="00024C91">
              <w:rPr>
                <w:rFonts w:ascii="Times New Roman" w:hAnsi="Times New Roman"/>
                <w:sz w:val="28"/>
                <w:szCs w:val="28"/>
              </w:rPr>
              <w:t>01</w:t>
            </w:r>
          </w:p>
        </w:tc>
        <w:tc>
          <w:tcPr>
            <w:tcW w:w="76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74AB5" w:rsidRPr="00024C91" w:rsidRDefault="00274AB5" w:rsidP="00B47BB5">
            <w:pPr>
              <w:spacing w:before="30" w:after="75" w:line="276" w:lineRule="auto"/>
              <w:jc w:val="center"/>
              <w:rPr>
                <w:rFonts w:ascii="Times New Roman" w:hAnsi="Times New Roman"/>
                <w:sz w:val="28"/>
                <w:szCs w:val="28"/>
              </w:rPr>
            </w:pPr>
            <w:r w:rsidRPr="00024C91">
              <w:rPr>
                <w:rFonts w:ascii="Times New Roman" w:hAnsi="Times New Roman"/>
                <w:sz w:val="28"/>
                <w:szCs w:val="28"/>
              </w:rPr>
              <w:t>02</w:t>
            </w:r>
          </w:p>
        </w:tc>
        <w:tc>
          <w:tcPr>
            <w:tcW w:w="76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74AB5" w:rsidRPr="00024C91" w:rsidRDefault="00274AB5" w:rsidP="00B47BB5">
            <w:pPr>
              <w:spacing w:before="30" w:after="75" w:line="276" w:lineRule="auto"/>
              <w:jc w:val="center"/>
              <w:rPr>
                <w:rFonts w:ascii="Times New Roman" w:hAnsi="Times New Roman"/>
                <w:sz w:val="28"/>
                <w:szCs w:val="28"/>
              </w:rPr>
            </w:pPr>
            <w:r w:rsidRPr="00024C91">
              <w:rPr>
                <w:rFonts w:ascii="Times New Roman" w:hAnsi="Times New Roman"/>
                <w:sz w:val="28"/>
                <w:szCs w:val="28"/>
              </w:rPr>
              <w:t>02</w:t>
            </w:r>
          </w:p>
        </w:tc>
        <w:tc>
          <w:tcPr>
            <w:tcW w:w="76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74AB5" w:rsidRPr="00024C91" w:rsidRDefault="00274AB5" w:rsidP="00B47BB5">
            <w:pPr>
              <w:spacing w:before="30" w:after="75" w:line="276" w:lineRule="auto"/>
              <w:jc w:val="center"/>
              <w:rPr>
                <w:rFonts w:ascii="Times New Roman" w:hAnsi="Times New Roman"/>
                <w:sz w:val="28"/>
                <w:szCs w:val="28"/>
              </w:rPr>
            </w:pPr>
            <w:r w:rsidRPr="00024C91">
              <w:rPr>
                <w:rFonts w:ascii="Times New Roman" w:hAnsi="Times New Roman"/>
                <w:sz w:val="28"/>
                <w:szCs w:val="28"/>
              </w:rPr>
              <w:t> </w:t>
            </w:r>
          </w:p>
        </w:tc>
        <w:tc>
          <w:tcPr>
            <w:tcW w:w="71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74AB5" w:rsidRPr="00024C91" w:rsidRDefault="0087524C" w:rsidP="00B47BB5">
            <w:pPr>
              <w:spacing w:before="30" w:after="75" w:line="276" w:lineRule="auto"/>
              <w:jc w:val="center"/>
              <w:rPr>
                <w:rFonts w:ascii="Times New Roman" w:hAnsi="Times New Roman"/>
                <w:sz w:val="28"/>
                <w:szCs w:val="28"/>
              </w:rPr>
            </w:pPr>
            <w:r>
              <w:rPr>
                <w:rFonts w:ascii="Times New Roman" w:hAnsi="Times New Roman"/>
                <w:sz w:val="28"/>
                <w:szCs w:val="28"/>
              </w:rPr>
              <w:t>01</w:t>
            </w:r>
          </w:p>
        </w:tc>
        <w:tc>
          <w:tcPr>
            <w:tcW w:w="71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74AB5" w:rsidRPr="00024C91" w:rsidRDefault="00274AB5" w:rsidP="00B47BB5">
            <w:pPr>
              <w:spacing w:before="30" w:after="75" w:line="276" w:lineRule="auto"/>
              <w:jc w:val="center"/>
              <w:rPr>
                <w:rFonts w:ascii="Times New Roman" w:hAnsi="Times New Roman"/>
                <w:sz w:val="28"/>
                <w:szCs w:val="28"/>
              </w:rPr>
            </w:pPr>
            <w:r w:rsidRPr="00024C91">
              <w:rPr>
                <w:rFonts w:ascii="Times New Roman" w:hAnsi="Times New Roman"/>
                <w:sz w:val="28"/>
                <w:szCs w:val="28"/>
              </w:rPr>
              <w:t> </w:t>
            </w:r>
            <w:r w:rsidR="0087524C">
              <w:rPr>
                <w:rFonts w:ascii="Times New Roman" w:hAnsi="Times New Roman"/>
                <w:sz w:val="28"/>
                <w:szCs w:val="28"/>
              </w:rPr>
              <w:t>01</w:t>
            </w:r>
          </w:p>
        </w:tc>
        <w:tc>
          <w:tcPr>
            <w:tcW w:w="71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74AB5" w:rsidRPr="00024C91" w:rsidRDefault="00274AB5" w:rsidP="00B47BB5">
            <w:pPr>
              <w:spacing w:before="30" w:after="75" w:line="276" w:lineRule="auto"/>
              <w:jc w:val="center"/>
              <w:rPr>
                <w:rFonts w:ascii="Times New Roman" w:hAnsi="Times New Roman"/>
                <w:sz w:val="28"/>
                <w:szCs w:val="28"/>
              </w:rPr>
            </w:pPr>
            <w:r w:rsidRPr="00024C91">
              <w:rPr>
                <w:rFonts w:ascii="Times New Roman" w:hAnsi="Times New Roman"/>
                <w:sz w:val="28"/>
                <w:szCs w:val="28"/>
              </w:rPr>
              <w:t> </w:t>
            </w:r>
          </w:p>
        </w:tc>
        <w:tc>
          <w:tcPr>
            <w:tcW w:w="82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74AB5" w:rsidRPr="00024C91" w:rsidRDefault="00274AB5" w:rsidP="00B47BB5">
            <w:pPr>
              <w:spacing w:before="30" w:after="75" w:line="276" w:lineRule="auto"/>
              <w:jc w:val="center"/>
              <w:rPr>
                <w:rFonts w:ascii="Times New Roman" w:hAnsi="Times New Roman"/>
                <w:sz w:val="28"/>
                <w:szCs w:val="28"/>
              </w:rPr>
            </w:pPr>
            <w:r w:rsidRPr="00024C91">
              <w:rPr>
                <w:rFonts w:ascii="Times New Roman" w:hAnsi="Times New Roman"/>
                <w:sz w:val="28"/>
                <w:szCs w:val="28"/>
              </w:rPr>
              <w:t> </w:t>
            </w:r>
          </w:p>
        </w:tc>
      </w:tr>
      <w:tr w:rsidR="00274AB5" w:rsidRPr="00024C91" w:rsidTr="00274AB5">
        <w:tc>
          <w:tcPr>
            <w:tcW w:w="54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74AB5" w:rsidRPr="00024C91" w:rsidRDefault="00274AB5" w:rsidP="00B47BB5">
            <w:pPr>
              <w:spacing w:before="30" w:after="75" w:line="276" w:lineRule="auto"/>
              <w:rPr>
                <w:rFonts w:ascii="Times New Roman" w:hAnsi="Times New Roman"/>
                <w:sz w:val="28"/>
                <w:szCs w:val="28"/>
              </w:rPr>
            </w:pPr>
            <w:r w:rsidRPr="00024C91">
              <w:rPr>
                <w:rFonts w:ascii="Times New Roman" w:hAnsi="Times New Roman"/>
                <w:sz w:val="28"/>
                <w:szCs w:val="28"/>
              </w:rPr>
              <w:t>2</w:t>
            </w:r>
          </w:p>
        </w:tc>
        <w:tc>
          <w:tcPr>
            <w:tcW w:w="228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74AB5" w:rsidRPr="00024C91" w:rsidRDefault="00274AB5" w:rsidP="00B47BB5">
            <w:pPr>
              <w:spacing w:before="30" w:after="75" w:line="276" w:lineRule="auto"/>
              <w:rPr>
                <w:rFonts w:ascii="Times New Roman" w:hAnsi="Times New Roman"/>
                <w:sz w:val="28"/>
                <w:szCs w:val="28"/>
              </w:rPr>
            </w:pPr>
            <w:r w:rsidRPr="00024C91">
              <w:rPr>
                <w:rFonts w:ascii="Times New Roman" w:hAnsi="Times New Roman"/>
                <w:sz w:val="28"/>
                <w:szCs w:val="28"/>
              </w:rPr>
              <w:t>Thiết bị</w:t>
            </w:r>
          </w:p>
        </w:tc>
        <w:tc>
          <w:tcPr>
            <w:tcW w:w="85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74AB5" w:rsidRPr="00024C91" w:rsidRDefault="00274AB5" w:rsidP="00B47BB5">
            <w:pPr>
              <w:spacing w:before="30" w:after="75" w:line="276" w:lineRule="auto"/>
              <w:jc w:val="center"/>
              <w:rPr>
                <w:rFonts w:ascii="Times New Roman" w:hAnsi="Times New Roman"/>
                <w:sz w:val="28"/>
                <w:szCs w:val="28"/>
              </w:rPr>
            </w:pPr>
            <w:r w:rsidRPr="00024C91">
              <w:rPr>
                <w:rFonts w:ascii="Times New Roman" w:hAnsi="Times New Roman"/>
                <w:sz w:val="28"/>
                <w:szCs w:val="28"/>
              </w:rPr>
              <w:t>01</w:t>
            </w:r>
          </w:p>
        </w:tc>
        <w:tc>
          <w:tcPr>
            <w:tcW w:w="82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74AB5" w:rsidRPr="00024C91" w:rsidRDefault="00274AB5" w:rsidP="00B47BB5">
            <w:pPr>
              <w:spacing w:before="30" w:after="75" w:line="276" w:lineRule="auto"/>
              <w:jc w:val="center"/>
              <w:rPr>
                <w:rFonts w:ascii="Times New Roman" w:hAnsi="Times New Roman"/>
                <w:sz w:val="28"/>
                <w:szCs w:val="28"/>
              </w:rPr>
            </w:pPr>
            <w:r w:rsidRPr="00024C91">
              <w:rPr>
                <w:rFonts w:ascii="Times New Roman" w:hAnsi="Times New Roman"/>
                <w:sz w:val="28"/>
                <w:szCs w:val="28"/>
              </w:rPr>
              <w:t> 01</w:t>
            </w:r>
          </w:p>
        </w:tc>
        <w:tc>
          <w:tcPr>
            <w:tcW w:w="76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74AB5" w:rsidRPr="00024C91" w:rsidRDefault="00274AB5" w:rsidP="00B47BB5">
            <w:pPr>
              <w:spacing w:before="30" w:after="75" w:line="276" w:lineRule="auto"/>
              <w:jc w:val="center"/>
              <w:rPr>
                <w:rFonts w:ascii="Times New Roman" w:hAnsi="Times New Roman"/>
                <w:sz w:val="28"/>
                <w:szCs w:val="28"/>
              </w:rPr>
            </w:pPr>
            <w:r w:rsidRPr="00024C91">
              <w:rPr>
                <w:rFonts w:ascii="Times New Roman" w:hAnsi="Times New Roman"/>
                <w:sz w:val="28"/>
                <w:szCs w:val="28"/>
              </w:rPr>
              <w:t>01 </w:t>
            </w:r>
          </w:p>
        </w:tc>
        <w:tc>
          <w:tcPr>
            <w:tcW w:w="76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74AB5" w:rsidRPr="00024C91" w:rsidRDefault="00274AB5" w:rsidP="00B47BB5">
            <w:pPr>
              <w:spacing w:before="30" w:after="75" w:line="276" w:lineRule="auto"/>
              <w:jc w:val="center"/>
              <w:rPr>
                <w:rFonts w:ascii="Times New Roman" w:hAnsi="Times New Roman"/>
                <w:sz w:val="28"/>
                <w:szCs w:val="28"/>
              </w:rPr>
            </w:pPr>
            <w:r w:rsidRPr="00024C91">
              <w:rPr>
                <w:rFonts w:ascii="Times New Roman" w:hAnsi="Times New Roman"/>
                <w:sz w:val="28"/>
                <w:szCs w:val="28"/>
              </w:rPr>
              <w:t>01</w:t>
            </w:r>
          </w:p>
        </w:tc>
        <w:tc>
          <w:tcPr>
            <w:tcW w:w="76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74AB5" w:rsidRPr="00024C91" w:rsidRDefault="00274AB5" w:rsidP="00B47BB5">
            <w:pPr>
              <w:spacing w:before="30" w:after="75" w:line="276" w:lineRule="auto"/>
              <w:jc w:val="center"/>
              <w:rPr>
                <w:rFonts w:ascii="Times New Roman" w:hAnsi="Times New Roman"/>
                <w:sz w:val="28"/>
                <w:szCs w:val="28"/>
              </w:rPr>
            </w:pPr>
            <w:r w:rsidRPr="00024C91">
              <w:rPr>
                <w:rFonts w:ascii="Times New Roman" w:hAnsi="Times New Roman"/>
                <w:sz w:val="28"/>
                <w:szCs w:val="28"/>
              </w:rPr>
              <w:t> </w:t>
            </w:r>
          </w:p>
        </w:tc>
        <w:tc>
          <w:tcPr>
            <w:tcW w:w="71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74AB5" w:rsidRPr="00024C91" w:rsidRDefault="00274AB5" w:rsidP="00B47BB5">
            <w:pPr>
              <w:spacing w:before="30" w:after="75" w:line="276" w:lineRule="auto"/>
              <w:jc w:val="center"/>
              <w:rPr>
                <w:rFonts w:ascii="Times New Roman" w:hAnsi="Times New Roman"/>
                <w:sz w:val="28"/>
                <w:szCs w:val="28"/>
              </w:rPr>
            </w:pPr>
            <w:r w:rsidRPr="00024C91">
              <w:rPr>
                <w:rFonts w:ascii="Times New Roman" w:hAnsi="Times New Roman"/>
                <w:sz w:val="28"/>
                <w:szCs w:val="28"/>
              </w:rPr>
              <w:t> </w:t>
            </w:r>
          </w:p>
        </w:tc>
        <w:tc>
          <w:tcPr>
            <w:tcW w:w="71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74AB5" w:rsidRPr="00024C91" w:rsidRDefault="0087524C" w:rsidP="00B47BB5">
            <w:pPr>
              <w:spacing w:before="30" w:after="75" w:line="276" w:lineRule="auto"/>
              <w:jc w:val="center"/>
              <w:rPr>
                <w:rFonts w:ascii="Times New Roman" w:hAnsi="Times New Roman"/>
                <w:sz w:val="28"/>
                <w:szCs w:val="28"/>
              </w:rPr>
            </w:pPr>
            <w:r>
              <w:rPr>
                <w:rFonts w:ascii="Times New Roman" w:hAnsi="Times New Roman"/>
                <w:sz w:val="28"/>
                <w:szCs w:val="28"/>
              </w:rPr>
              <w:t>01</w:t>
            </w:r>
          </w:p>
        </w:tc>
        <w:tc>
          <w:tcPr>
            <w:tcW w:w="71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74AB5" w:rsidRPr="00024C91" w:rsidRDefault="00274AB5" w:rsidP="00B47BB5">
            <w:pPr>
              <w:spacing w:before="30" w:after="75" w:line="276" w:lineRule="auto"/>
              <w:jc w:val="center"/>
              <w:rPr>
                <w:rFonts w:ascii="Times New Roman" w:hAnsi="Times New Roman"/>
                <w:sz w:val="28"/>
                <w:szCs w:val="28"/>
              </w:rPr>
            </w:pPr>
            <w:r w:rsidRPr="00024C91">
              <w:rPr>
                <w:rFonts w:ascii="Times New Roman" w:hAnsi="Times New Roman"/>
                <w:sz w:val="28"/>
                <w:szCs w:val="28"/>
              </w:rPr>
              <w:t> </w:t>
            </w:r>
          </w:p>
        </w:tc>
        <w:tc>
          <w:tcPr>
            <w:tcW w:w="82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74AB5" w:rsidRPr="00024C91" w:rsidRDefault="00274AB5" w:rsidP="00B47BB5">
            <w:pPr>
              <w:spacing w:before="30" w:after="75" w:line="276" w:lineRule="auto"/>
              <w:jc w:val="center"/>
              <w:rPr>
                <w:rFonts w:ascii="Times New Roman" w:hAnsi="Times New Roman"/>
                <w:sz w:val="28"/>
                <w:szCs w:val="28"/>
              </w:rPr>
            </w:pPr>
            <w:r w:rsidRPr="00024C91">
              <w:rPr>
                <w:rFonts w:ascii="Times New Roman" w:hAnsi="Times New Roman"/>
                <w:sz w:val="28"/>
                <w:szCs w:val="28"/>
              </w:rPr>
              <w:t> </w:t>
            </w:r>
          </w:p>
        </w:tc>
      </w:tr>
      <w:tr w:rsidR="00274AB5" w:rsidRPr="00024C91" w:rsidTr="00274AB5">
        <w:tc>
          <w:tcPr>
            <w:tcW w:w="54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74AB5" w:rsidRPr="00024C91" w:rsidRDefault="00274AB5" w:rsidP="00B47BB5">
            <w:pPr>
              <w:spacing w:before="30" w:after="75" w:line="276" w:lineRule="auto"/>
              <w:rPr>
                <w:rFonts w:ascii="Times New Roman" w:hAnsi="Times New Roman"/>
                <w:sz w:val="28"/>
                <w:szCs w:val="28"/>
              </w:rPr>
            </w:pPr>
            <w:r w:rsidRPr="00024C91">
              <w:rPr>
                <w:rFonts w:ascii="Times New Roman" w:hAnsi="Times New Roman"/>
                <w:sz w:val="28"/>
                <w:szCs w:val="28"/>
              </w:rPr>
              <w:t>3</w:t>
            </w:r>
          </w:p>
        </w:tc>
        <w:tc>
          <w:tcPr>
            <w:tcW w:w="228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74AB5" w:rsidRPr="00024C91" w:rsidRDefault="00274AB5" w:rsidP="00B47BB5">
            <w:pPr>
              <w:spacing w:before="30" w:after="75" w:line="276" w:lineRule="auto"/>
              <w:rPr>
                <w:rFonts w:ascii="Times New Roman" w:hAnsi="Times New Roman"/>
                <w:sz w:val="28"/>
                <w:szCs w:val="28"/>
              </w:rPr>
            </w:pPr>
            <w:r w:rsidRPr="00024C91">
              <w:rPr>
                <w:rFonts w:ascii="Times New Roman" w:hAnsi="Times New Roman"/>
                <w:sz w:val="28"/>
                <w:szCs w:val="28"/>
              </w:rPr>
              <w:t>Kế toán</w:t>
            </w:r>
          </w:p>
        </w:tc>
        <w:tc>
          <w:tcPr>
            <w:tcW w:w="85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74AB5" w:rsidRPr="00024C91" w:rsidRDefault="00274AB5" w:rsidP="00B47BB5">
            <w:pPr>
              <w:spacing w:before="30" w:after="75" w:line="276" w:lineRule="auto"/>
              <w:jc w:val="center"/>
              <w:rPr>
                <w:rFonts w:ascii="Times New Roman" w:hAnsi="Times New Roman"/>
                <w:sz w:val="28"/>
                <w:szCs w:val="28"/>
              </w:rPr>
            </w:pPr>
            <w:r w:rsidRPr="00024C91">
              <w:rPr>
                <w:rFonts w:ascii="Times New Roman" w:hAnsi="Times New Roman"/>
                <w:sz w:val="28"/>
                <w:szCs w:val="28"/>
              </w:rPr>
              <w:t>01</w:t>
            </w:r>
          </w:p>
        </w:tc>
        <w:tc>
          <w:tcPr>
            <w:tcW w:w="82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74AB5" w:rsidRPr="00024C91" w:rsidRDefault="00274AB5" w:rsidP="00B47BB5">
            <w:pPr>
              <w:spacing w:before="30" w:after="75" w:line="276" w:lineRule="auto"/>
              <w:jc w:val="center"/>
              <w:rPr>
                <w:rFonts w:ascii="Times New Roman" w:hAnsi="Times New Roman"/>
                <w:sz w:val="28"/>
                <w:szCs w:val="28"/>
              </w:rPr>
            </w:pPr>
            <w:r w:rsidRPr="00024C91">
              <w:rPr>
                <w:rFonts w:ascii="Times New Roman" w:hAnsi="Times New Roman"/>
                <w:sz w:val="28"/>
                <w:szCs w:val="28"/>
              </w:rPr>
              <w:t> </w:t>
            </w:r>
          </w:p>
        </w:tc>
        <w:tc>
          <w:tcPr>
            <w:tcW w:w="76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74AB5" w:rsidRPr="00024C91" w:rsidRDefault="00274AB5" w:rsidP="00B47BB5">
            <w:pPr>
              <w:spacing w:before="30" w:after="75" w:line="276" w:lineRule="auto"/>
              <w:jc w:val="center"/>
              <w:rPr>
                <w:rFonts w:ascii="Times New Roman" w:hAnsi="Times New Roman"/>
                <w:sz w:val="28"/>
                <w:szCs w:val="28"/>
              </w:rPr>
            </w:pPr>
          </w:p>
        </w:tc>
        <w:tc>
          <w:tcPr>
            <w:tcW w:w="76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74AB5" w:rsidRPr="00024C91" w:rsidRDefault="00274AB5" w:rsidP="00B47BB5">
            <w:pPr>
              <w:spacing w:before="30" w:after="75" w:line="276" w:lineRule="auto"/>
              <w:jc w:val="center"/>
              <w:rPr>
                <w:rFonts w:ascii="Times New Roman" w:hAnsi="Times New Roman"/>
                <w:sz w:val="28"/>
                <w:szCs w:val="28"/>
              </w:rPr>
            </w:pPr>
            <w:r w:rsidRPr="00024C91">
              <w:rPr>
                <w:rFonts w:ascii="Times New Roman" w:hAnsi="Times New Roman"/>
                <w:sz w:val="28"/>
                <w:szCs w:val="28"/>
              </w:rPr>
              <w:t>01</w:t>
            </w:r>
          </w:p>
        </w:tc>
        <w:tc>
          <w:tcPr>
            <w:tcW w:w="76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74AB5" w:rsidRPr="00024C91" w:rsidRDefault="00274AB5" w:rsidP="00B47BB5">
            <w:pPr>
              <w:spacing w:before="30" w:after="75" w:line="276" w:lineRule="auto"/>
              <w:jc w:val="center"/>
              <w:rPr>
                <w:rFonts w:ascii="Times New Roman" w:hAnsi="Times New Roman"/>
                <w:sz w:val="28"/>
                <w:szCs w:val="28"/>
              </w:rPr>
            </w:pPr>
            <w:r w:rsidRPr="00024C91">
              <w:rPr>
                <w:rFonts w:ascii="Times New Roman" w:hAnsi="Times New Roman"/>
                <w:sz w:val="28"/>
                <w:szCs w:val="28"/>
              </w:rPr>
              <w:t> </w:t>
            </w:r>
          </w:p>
        </w:tc>
        <w:tc>
          <w:tcPr>
            <w:tcW w:w="71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74AB5" w:rsidRPr="00024C91" w:rsidRDefault="00274AB5" w:rsidP="00B47BB5">
            <w:pPr>
              <w:spacing w:before="30" w:after="75" w:line="276" w:lineRule="auto"/>
              <w:jc w:val="center"/>
              <w:rPr>
                <w:rFonts w:ascii="Times New Roman" w:hAnsi="Times New Roman"/>
                <w:sz w:val="28"/>
                <w:szCs w:val="28"/>
              </w:rPr>
            </w:pPr>
            <w:r w:rsidRPr="00024C91">
              <w:rPr>
                <w:rFonts w:ascii="Times New Roman" w:hAnsi="Times New Roman"/>
                <w:sz w:val="28"/>
                <w:szCs w:val="28"/>
              </w:rPr>
              <w:t> </w:t>
            </w:r>
          </w:p>
        </w:tc>
        <w:tc>
          <w:tcPr>
            <w:tcW w:w="71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74AB5" w:rsidRPr="00024C91" w:rsidRDefault="00274AB5" w:rsidP="00B47BB5">
            <w:pPr>
              <w:spacing w:before="30" w:after="75" w:line="276" w:lineRule="auto"/>
              <w:jc w:val="center"/>
              <w:rPr>
                <w:rFonts w:ascii="Times New Roman" w:hAnsi="Times New Roman"/>
                <w:sz w:val="28"/>
                <w:szCs w:val="28"/>
              </w:rPr>
            </w:pPr>
            <w:r w:rsidRPr="00024C91">
              <w:rPr>
                <w:rFonts w:ascii="Times New Roman" w:hAnsi="Times New Roman"/>
                <w:sz w:val="28"/>
                <w:szCs w:val="28"/>
              </w:rPr>
              <w:t> </w:t>
            </w:r>
            <w:r w:rsidR="0087524C">
              <w:rPr>
                <w:rFonts w:ascii="Times New Roman" w:hAnsi="Times New Roman"/>
                <w:sz w:val="28"/>
                <w:szCs w:val="28"/>
              </w:rPr>
              <w:t>01</w:t>
            </w:r>
          </w:p>
        </w:tc>
        <w:tc>
          <w:tcPr>
            <w:tcW w:w="71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74AB5" w:rsidRPr="00024C91" w:rsidRDefault="00274AB5" w:rsidP="00B47BB5">
            <w:pPr>
              <w:spacing w:before="30" w:after="75" w:line="276" w:lineRule="auto"/>
              <w:jc w:val="center"/>
              <w:rPr>
                <w:rFonts w:ascii="Times New Roman" w:hAnsi="Times New Roman"/>
                <w:sz w:val="28"/>
                <w:szCs w:val="28"/>
              </w:rPr>
            </w:pPr>
          </w:p>
        </w:tc>
        <w:tc>
          <w:tcPr>
            <w:tcW w:w="82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74AB5" w:rsidRPr="00024C91" w:rsidRDefault="00274AB5" w:rsidP="00B47BB5">
            <w:pPr>
              <w:spacing w:before="30" w:after="75" w:line="276" w:lineRule="auto"/>
              <w:jc w:val="center"/>
              <w:rPr>
                <w:rFonts w:ascii="Times New Roman" w:hAnsi="Times New Roman"/>
                <w:sz w:val="28"/>
                <w:szCs w:val="28"/>
              </w:rPr>
            </w:pPr>
            <w:r w:rsidRPr="00024C91">
              <w:rPr>
                <w:rFonts w:ascii="Times New Roman" w:hAnsi="Times New Roman"/>
                <w:sz w:val="28"/>
                <w:szCs w:val="28"/>
              </w:rPr>
              <w:t> </w:t>
            </w:r>
          </w:p>
        </w:tc>
      </w:tr>
      <w:tr w:rsidR="00274AB5" w:rsidRPr="00024C91" w:rsidTr="00274AB5">
        <w:tc>
          <w:tcPr>
            <w:tcW w:w="54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74AB5" w:rsidRPr="00024C91" w:rsidRDefault="00274AB5" w:rsidP="00B47BB5">
            <w:pPr>
              <w:spacing w:before="30" w:after="75" w:line="276" w:lineRule="auto"/>
              <w:rPr>
                <w:rFonts w:ascii="Times New Roman" w:hAnsi="Times New Roman"/>
                <w:sz w:val="28"/>
                <w:szCs w:val="28"/>
              </w:rPr>
            </w:pPr>
            <w:r w:rsidRPr="00024C91">
              <w:rPr>
                <w:rFonts w:ascii="Times New Roman" w:hAnsi="Times New Roman"/>
                <w:sz w:val="28"/>
                <w:szCs w:val="28"/>
              </w:rPr>
              <w:t>5</w:t>
            </w:r>
          </w:p>
        </w:tc>
        <w:tc>
          <w:tcPr>
            <w:tcW w:w="228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74AB5" w:rsidRPr="00024C91" w:rsidRDefault="00274AB5" w:rsidP="00B47BB5">
            <w:pPr>
              <w:spacing w:before="30" w:after="75" w:line="276" w:lineRule="auto"/>
              <w:rPr>
                <w:rFonts w:ascii="Times New Roman" w:hAnsi="Times New Roman"/>
                <w:sz w:val="28"/>
                <w:szCs w:val="28"/>
              </w:rPr>
            </w:pPr>
            <w:r w:rsidRPr="00024C91">
              <w:rPr>
                <w:rFonts w:ascii="Times New Roman" w:hAnsi="Times New Roman"/>
                <w:sz w:val="28"/>
                <w:szCs w:val="28"/>
              </w:rPr>
              <w:t xml:space="preserve">Thư viện </w:t>
            </w:r>
          </w:p>
        </w:tc>
        <w:tc>
          <w:tcPr>
            <w:tcW w:w="85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74AB5" w:rsidRPr="00024C91" w:rsidRDefault="00274AB5" w:rsidP="00B47BB5">
            <w:pPr>
              <w:spacing w:before="30" w:after="75" w:line="276" w:lineRule="auto"/>
              <w:jc w:val="center"/>
              <w:rPr>
                <w:rFonts w:ascii="Times New Roman" w:hAnsi="Times New Roman"/>
                <w:sz w:val="28"/>
                <w:szCs w:val="28"/>
              </w:rPr>
            </w:pPr>
            <w:r w:rsidRPr="00024C91">
              <w:rPr>
                <w:rFonts w:ascii="Times New Roman" w:hAnsi="Times New Roman"/>
                <w:sz w:val="28"/>
                <w:szCs w:val="28"/>
              </w:rPr>
              <w:t>01</w:t>
            </w:r>
          </w:p>
        </w:tc>
        <w:tc>
          <w:tcPr>
            <w:tcW w:w="82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74AB5" w:rsidRPr="00024C91" w:rsidRDefault="00274AB5" w:rsidP="00B47BB5">
            <w:pPr>
              <w:spacing w:before="30" w:after="75" w:line="276" w:lineRule="auto"/>
              <w:jc w:val="center"/>
              <w:rPr>
                <w:rFonts w:ascii="Times New Roman" w:hAnsi="Times New Roman"/>
                <w:sz w:val="28"/>
                <w:szCs w:val="28"/>
              </w:rPr>
            </w:pPr>
            <w:r w:rsidRPr="00024C91">
              <w:rPr>
                <w:rFonts w:ascii="Times New Roman" w:hAnsi="Times New Roman"/>
                <w:sz w:val="28"/>
                <w:szCs w:val="28"/>
              </w:rPr>
              <w:t>01 </w:t>
            </w:r>
          </w:p>
        </w:tc>
        <w:tc>
          <w:tcPr>
            <w:tcW w:w="76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74AB5" w:rsidRPr="00024C91" w:rsidRDefault="00274AB5" w:rsidP="00B47BB5">
            <w:pPr>
              <w:spacing w:before="30" w:after="75" w:line="276" w:lineRule="auto"/>
              <w:jc w:val="center"/>
              <w:rPr>
                <w:rFonts w:ascii="Times New Roman" w:hAnsi="Times New Roman"/>
                <w:sz w:val="28"/>
                <w:szCs w:val="28"/>
              </w:rPr>
            </w:pPr>
            <w:r w:rsidRPr="00024C91">
              <w:rPr>
                <w:rFonts w:ascii="Times New Roman" w:hAnsi="Times New Roman"/>
                <w:sz w:val="28"/>
                <w:szCs w:val="28"/>
              </w:rPr>
              <w:t> </w:t>
            </w:r>
          </w:p>
        </w:tc>
        <w:tc>
          <w:tcPr>
            <w:tcW w:w="76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74AB5" w:rsidRPr="00024C91" w:rsidRDefault="00274AB5" w:rsidP="00B47BB5">
            <w:pPr>
              <w:spacing w:before="30" w:after="75" w:line="276" w:lineRule="auto"/>
              <w:jc w:val="center"/>
              <w:rPr>
                <w:rFonts w:ascii="Times New Roman" w:hAnsi="Times New Roman"/>
                <w:sz w:val="28"/>
                <w:szCs w:val="28"/>
              </w:rPr>
            </w:pPr>
            <w:r w:rsidRPr="00024C91">
              <w:rPr>
                <w:rFonts w:ascii="Times New Roman" w:hAnsi="Times New Roman"/>
                <w:sz w:val="28"/>
                <w:szCs w:val="28"/>
              </w:rPr>
              <w:t>01</w:t>
            </w:r>
          </w:p>
        </w:tc>
        <w:tc>
          <w:tcPr>
            <w:tcW w:w="76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74AB5" w:rsidRPr="00024C91" w:rsidRDefault="00274AB5" w:rsidP="00B47BB5">
            <w:pPr>
              <w:spacing w:before="30" w:after="75" w:line="276" w:lineRule="auto"/>
              <w:jc w:val="center"/>
              <w:rPr>
                <w:rFonts w:ascii="Times New Roman" w:hAnsi="Times New Roman"/>
                <w:sz w:val="28"/>
                <w:szCs w:val="28"/>
              </w:rPr>
            </w:pPr>
            <w:r w:rsidRPr="00024C91">
              <w:rPr>
                <w:rFonts w:ascii="Times New Roman" w:hAnsi="Times New Roman"/>
                <w:sz w:val="28"/>
                <w:szCs w:val="28"/>
              </w:rPr>
              <w:t> </w:t>
            </w:r>
          </w:p>
        </w:tc>
        <w:tc>
          <w:tcPr>
            <w:tcW w:w="71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74AB5" w:rsidRPr="00024C91" w:rsidRDefault="00274AB5" w:rsidP="00B47BB5">
            <w:pPr>
              <w:spacing w:before="30" w:after="75" w:line="276" w:lineRule="auto"/>
              <w:jc w:val="center"/>
              <w:rPr>
                <w:rFonts w:ascii="Times New Roman" w:hAnsi="Times New Roman"/>
                <w:sz w:val="28"/>
                <w:szCs w:val="28"/>
              </w:rPr>
            </w:pPr>
            <w:r w:rsidRPr="00024C91">
              <w:rPr>
                <w:rFonts w:ascii="Times New Roman" w:hAnsi="Times New Roman"/>
                <w:sz w:val="28"/>
                <w:szCs w:val="28"/>
              </w:rPr>
              <w:t> </w:t>
            </w:r>
          </w:p>
        </w:tc>
        <w:tc>
          <w:tcPr>
            <w:tcW w:w="71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74AB5" w:rsidRPr="00024C91" w:rsidRDefault="00274AB5" w:rsidP="00B47BB5">
            <w:pPr>
              <w:spacing w:before="30" w:after="75" w:line="276" w:lineRule="auto"/>
              <w:jc w:val="center"/>
              <w:rPr>
                <w:rFonts w:ascii="Times New Roman" w:hAnsi="Times New Roman"/>
                <w:sz w:val="28"/>
                <w:szCs w:val="28"/>
              </w:rPr>
            </w:pPr>
            <w:r w:rsidRPr="00024C91">
              <w:rPr>
                <w:rFonts w:ascii="Times New Roman" w:hAnsi="Times New Roman"/>
                <w:sz w:val="28"/>
                <w:szCs w:val="28"/>
              </w:rPr>
              <w:t> </w:t>
            </w:r>
            <w:r w:rsidR="0087524C">
              <w:rPr>
                <w:rFonts w:ascii="Times New Roman" w:hAnsi="Times New Roman"/>
                <w:sz w:val="28"/>
                <w:szCs w:val="28"/>
              </w:rPr>
              <w:t>01</w:t>
            </w:r>
          </w:p>
        </w:tc>
        <w:tc>
          <w:tcPr>
            <w:tcW w:w="71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74AB5" w:rsidRPr="00024C91" w:rsidRDefault="00274AB5" w:rsidP="00B47BB5">
            <w:pPr>
              <w:spacing w:before="30" w:after="75" w:line="276" w:lineRule="auto"/>
              <w:jc w:val="center"/>
              <w:rPr>
                <w:rFonts w:ascii="Times New Roman" w:hAnsi="Times New Roman"/>
                <w:sz w:val="28"/>
                <w:szCs w:val="28"/>
              </w:rPr>
            </w:pPr>
          </w:p>
        </w:tc>
        <w:tc>
          <w:tcPr>
            <w:tcW w:w="82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74AB5" w:rsidRPr="00024C91" w:rsidRDefault="00274AB5" w:rsidP="00B47BB5">
            <w:pPr>
              <w:spacing w:before="30" w:after="75" w:line="276" w:lineRule="auto"/>
              <w:jc w:val="center"/>
              <w:rPr>
                <w:rFonts w:ascii="Times New Roman" w:hAnsi="Times New Roman"/>
                <w:sz w:val="28"/>
                <w:szCs w:val="28"/>
              </w:rPr>
            </w:pPr>
            <w:r w:rsidRPr="00024C91">
              <w:rPr>
                <w:rFonts w:ascii="Times New Roman" w:hAnsi="Times New Roman"/>
                <w:sz w:val="28"/>
                <w:szCs w:val="28"/>
              </w:rPr>
              <w:t> </w:t>
            </w:r>
          </w:p>
        </w:tc>
      </w:tr>
    </w:tbl>
    <w:p w:rsidR="00546429" w:rsidRPr="00024C91" w:rsidRDefault="00546429" w:rsidP="00B47BB5">
      <w:pPr>
        <w:spacing w:before="100" w:beforeAutospacing="1" w:after="100" w:afterAutospacing="1" w:line="276" w:lineRule="auto"/>
        <w:ind w:firstLine="480"/>
        <w:jc w:val="both"/>
        <w:rPr>
          <w:rFonts w:ascii="Times New Roman" w:hAnsi="Times New Roman"/>
          <w:color w:val="232121"/>
          <w:sz w:val="28"/>
          <w:szCs w:val="28"/>
        </w:rPr>
      </w:pPr>
      <w:r w:rsidRPr="00024C91">
        <w:rPr>
          <w:rStyle w:val="Strong"/>
          <w:rFonts w:ascii="Times New Roman" w:hAnsi="Times New Roman"/>
          <w:sz w:val="28"/>
          <w:szCs w:val="28"/>
          <w:lang w:val="en"/>
        </w:rPr>
        <w:t>9.</w:t>
      </w:r>
      <w:r w:rsidR="0024596C">
        <w:rPr>
          <w:rStyle w:val="Strong"/>
          <w:rFonts w:ascii="Times New Roman" w:hAnsi="Times New Roman"/>
          <w:sz w:val="28"/>
          <w:szCs w:val="28"/>
          <w:lang w:val="en"/>
        </w:rPr>
        <w:t xml:space="preserve"> </w:t>
      </w:r>
      <w:r w:rsidRPr="00024C91">
        <w:rPr>
          <w:rFonts w:ascii="Times New Roman" w:hAnsi="Times New Roman"/>
          <w:b/>
          <w:bCs/>
          <w:color w:val="232121"/>
          <w:sz w:val="28"/>
          <w:szCs w:val="28"/>
        </w:rPr>
        <w:t>Chất lượng học sinh</w:t>
      </w:r>
    </w:p>
    <w:p w:rsidR="00546429" w:rsidRPr="00024C91" w:rsidRDefault="00546429" w:rsidP="00B47BB5">
      <w:pPr>
        <w:pStyle w:val="Heading1"/>
        <w:spacing w:before="120" w:beforeAutospacing="0" w:after="120" w:afterAutospacing="0" w:line="276" w:lineRule="auto"/>
        <w:ind w:firstLine="480"/>
        <w:jc w:val="both"/>
        <w:rPr>
          <w:b w:val="0"/>
          <w:sz w:val="28"/>
          <w:szCs w:val="28"/>
        </w:rPr>
      </w:pPr>
      <w:r w:rsidRPr="00024C91">
        <w:rPr>
          <w:b w:val="0"/>
          <w:sz w:val="28"/>
          <w:szCs w:val="28"/>
          <w:bdr w:val="none" w:sz="0" w:space="0" w:color="auto" w:frame="1"/>
        </w:rPr>
        <w:t>- Tổng số học sinh hàng năm : Trên hai trăm ( Dao động 240 đến 260)</w:t>
      </w:r>
      <w:r w:rsidRPr="00024C91">
        <w:rPr>
          <w:b w:val="0"/>
          <w:sz w:val="28"/>
          <w:szCs w:val="28"/>
        </w:rPr>
        <w:t>.</w:t>
      </w:r>
      <w:r w:rsidRPr="00024C91">
        <w:rPr>
          <w:b w:val="0"/>
          <w:sz w:val="28"/>
          <w:szCs w:val="28"/>
          <w:bdr w:val="none" w:sz="0" w:space="0" w:color="auto" w:frame="1"/>
        </w:rPr>
        <w:t>Ổn định số lớp học: 08.</w:t>
      </w:r>
    </w:p>
    <w:p w:rsidR="00040144" w:rsidRPr="00024C91" w:rsidRDefault="00546429" w:rsidP="00B47BB5">
      <w:pPr>
        <w:shd w:val="clear" w:color="auto" w:fill="FFFFFF"/>
        <w:spacing w:line="276" w:lineRule="auto"/>
        <w:ind w:firstLine="480"/>
        <w:rPr>
          <w:rStyle w:val="Strong"/>
          <w:rFonts w:ascii="Times New Roman" w:hAnsi="Times New Roman"/>
          <w:sz w:val="28"/>
          <w:szCs w:val="28"/>
          <w:lang w:val="en"/>
        </w:rPr>
      </w:pPr>
      <w:r w:rsidRPr="00024C91">
        <w:rPr>
          <w:rFonts w:ascii="Times New Roman" w:hAnsi="Times New Roman"/>
          <w:sz w:val="28"/>
          <w:szCs w:val="28"/>
          <w:bdr w:val="none" w:sz="0" w:space="0" w:color="auto" w:frame="1"/>
        </w:rPr>
        <w:t>- Chất lượng đào tạo của nhà trường ổn định trên cả hai phương diện giáo dục đại trà và giáo dục mũi</w:t>
      </w:r>
      <w:r w:rsidR="006A3AD4">
        <w:rPr>
          <w:rFonts w:ascii="Times New Roman" w:hAnsi="Times New Roman"/>
          <w:sz w:val="28"/>
          <w:szCs w:val="28"/>
          <w:bdr w:val="none" w:sz="0" w:space="0" w:color="auto" w:frame="1"/>
        </w:rPr>
        <w:t xml:space="preserve"> nhọn. Tỉ lệ học sinh xếp loại hạnh kiểm khá tốt hàng năm đạt từ 90% trở lên, không có học sinh xếp loại hạnh kiểm yếu. Học sinh có học lực khá giỏi hàng năm đạt trên 80%, không có học sinh có học lực kém.</w:t>
      </w:r>
    </w:p>
    <w:p w:rsidR="00546429" w:rsidRPr="006A3AD4" w:rsidRDefault="006A3AD4" w:rsidP="00B47BB5">
      <w:pPr>
        <w:spacing w:before="100" w:beforeAutospacing="1" w:after="100" w:afterAutospacing="1" w:line="276" w:lineRule="auto"/>
        <w:ind w:left="495"/>
        <w:jc w:val="both"/>
        <w:rPr>
          <w:rFonts w:ascii="Times New Roman" w:hAnsi="Times New Roman"/>
          <w:b/>
          <w:color w:val="232121"/>
          <w:sz w:val="28"/>
          <w:szCs w:val="28"/>
        </w:rPr>
      </w:pPr>
      <w:r>
        <w:rPr>
          <w:rFonts w:ascii="Times New Roman" w:hAnsi="Times New Roman"/>
          <w:b/>
          <w:bCs/>
          <w:color w:val="232121"/>
          <w:sz w:val="28"/>
          <w:szCs w:val="28"/>
        </w:rPr>
        <w:lastRenderedPageBreak/>
        <w:t>10.</w:t>
      </w:r>
      <w:r w:rsidR="00546429" w:rsidRPr="006A3AD4">
        <w:rPr>
          <w:rFonts w:ascii="Times New Roman" w:hAnsi="Times New Roman"/>
          <w:b/>
          <w:bCs/>
          <w:color w:val="232121"/>
          <w:sz w:val="28"/>
          <w:szCs w:val="28"/>
        </w:rPr>
        <w:t>Cơ sở vật chất</w:t>
      </w:r>
    </w:p>
    <w:p w:rsidR="00546429" w:rsidRPr="00024C91" w:rsidRDefault="00C03C72" w:rsidP="00B47BB5">
      <w:pPr>
        <w:spacing w:before="30" w:after="75" w:line="276" w:lineRule="auto"/>
        <w:ind w:firstLine="495"/>
        <w:jc w:val="both"/>
        <w:rPr>
          <w:rFonts w:ascii="Times New Roman" w:hAnsi="Times New Roman"/>
          <w:color w:val="232121"/>
          <w:sz w:val="28"/>
          <w:szCs w:val="28"/>
        </w:rPr>
      </w:pPr>
      <w:r>
        <w:rPr>
          <w:rFonts w:ascii="Times New Roman" w:hAnsi="Times New Roman"/>
          <w:color w:val="232121"/>
          <w:sz w:val="28"/>
          <w:szCs w:val="28"/>
        </w:rPr>
        <w:t>- Tổng diện tích mặt bằng 5808</w:t>
      </w:r>
      <w:r w:rsidR="00546429" w:rsidRPr="00024C91">
        <w:rPr>
          <w:rFonts w:ascii="Times New Roman" w:hAnsi="Times New Roman"/>
          <w:color w:val="232121"/>
          <w:sz w:val="28"/>
          <w:szCs w:val="28"/>
        </w:rPr>
        <w:t xml:space="preserve"> m</w:t>
      </w:r>
      <w:r w:rsidR="00546429" w:rsidRPr="00024C91">
        <w:rPr>
          <w:rFonts w:ascii="Times New Roman" w:hAnsi="Times New Roman"/>
          <w:color w:val="232121"/>
          <w:sz w:val="28"/>
          <w:szCs w:val="28"/>
          <w:vertAlign w:val="superscript"/>
        </w:rPr>
        <w:t>2</w:t>
      </w:r>
      <w:r w:rsidR="00546429" w:rsidRPr="00024C91">
        <w:rPr>
          <w:rFonts w:ascii="Times New Roman" w:hAnsi="Times New Roman"/>
          <w:color w:val="232121"/>
          <w:sz w:val="28"/>
          <w:szCs w:val="28"/>
        </w:rPr>
        <w:t>;</w:t>
      </w:r>
    </w:p>
    <w:p w:rsidR="00546429" w:rsidRPr="00024C91" w:rsidRDefault="00546429" w:rsidP="00B47BB5">
      <w:pPr>
        <w:spacing w:before="30" w:after="75" w:line="276" w:lineRule="auto"/>
        <w:ind w:firstLine="495"/>
        <w:jc w:val="both"/>
        <w:rPr>
          <w:rFonts w:ascii="Times New Roman" w:hAnsi="Times New Roman"/>
          <w:color w:val="232121"/>
          <w:sz w:val="28"/>
          <w:szCs w:val="28"/>
        </w:rPr>
      </w:pPr>
      <w:r w:rsidRPr="00024C91">
        <w:rPr>
          <w:rFonts w:ascii="Times New Roman" w:hAnsi="Times New Roman"/>
          <w:color w:val="232121"/>
          <w:sz w:val="28"/>
          <w:szCs w:val="28"/>
        </w:rPr>
        <w:t>- Phòng học: 08 phòng, có đủ bàn ghế phù hợp với độ tuổi học sinh THPT theo Thông tư liên tịch số 26/2011/TTLT-BGDĐT-BKHCN-BYT ngày 16/6/2011 của liên Bộ Giáo dục và Đào tạo, Bộ Khoa học và Công nghệ và Bộ Y tế;</w:t>
      </w:r>
    </w:p>
    <w:p w:rsidR="00546429" w:rsidRPr="00024C91" w:rsidRDefault="00546429" w:rsidP="00B47BB5">
      <w:pPr>
        <w:spacing w:before="30" w:after="75" w:line="276" w:lineRule="auto"/>
        <w:ind w:firstLine="495"/>
        <w:jc w:val="both"/>
        <w:rPr>
          <w:rFonts w:ascii="Times New Roman" w:hAnsi="Times New Roman"/>
          <w:color w:val="232121"/>
          <w:sz w:val="28"/>
          <w:szCs w:val="28"/>
        </w:rPr>
      </w:pPr>
      <w:r w:rsidRPr="00024C91">
        <w:rPr>
          <w:rFonts w:ascii="Times New Roman" w:hAnsi="Times New Roman"/>
          <w:color w:val="232121"/>
          <w:sz w:val="28"/>
          <w:szCs w:val="28"/>
        </w:rPr>
        <w:t>- Phòng bộ môn: 03 phòng (70 m</w:t>
      </w:r>
      <w:r w:rsidRPr="00024C91">
        <w:rPr>
          <w:rFonts w:ascii="Times New Roman" w:hAnsi="Times New Roman"/>
          <w:color w:val="232121"/>
          <w:sz w:val="28"/>
          <w:szCs w:val="28"/>
          <w:vertAlign w:val="superscript"/>
        </w:rPr>
        <w:t>2</w:t>
      </w:r>
      <w:r w:rsidRPr="00024C91">
        <w:rPr>
          <w:rFonts w:ascii="Times New Roman" w:hAnsi="Times New Roman"/>
          <w:color w:val="232121"/>
          <w:sz w:val="28"/>
          <w:szCs w:val="28"/>
        </w:rPr>
        <w:t>/phòng); Lý- Công nghệ; Nghe nhìn; Sinh- Hóa</w:t>
      </w:r>
    </w:p>
    <w:p w:rsidR="00546429" w:rsidRPr="00024C91" w:rsidRDefault="00546429" w:rsidP="00B47BB5">
      <w:pPr>
        <w:spacing w:before="30" w:after="75" w:line="276" w:lineRule="auto"/>
        <w:ind w:firstLine="495"/>
        <w:jc w:val="both"/>
        <w:rPr>
          <w:rFonts w:ascii="Times New Roman" w:hAnsi="Times New Roman"/>
          <w:color w:val="232121"/>
          <w:sz w:val="28"/>
          <w:szCs w:val="28"/>
        </w:rPr>
      </w:pPr>
      <w:r w:rsidRPr="00024C91">
        <w:rPr>
          <w:rFonts w:ascii="Times New Roman" w:hAnsi="Times New Roman"/>
          <w:color w:val="232121"/>
          <w:sz w:val="28"/>
          <w:szCs w:val="28"/>
        </w:rPr>
        <w:t>- Phòng học môn Tin học: 01phòng (70 m</w:t>
      </w:r>
      <w:r w:rsidRPr="00024C91">
        <w:rPr>
          <w:rFonts w:ascii="Times New Roman" w:hAnsi="Times New Roman"/>
          <w:color w:val="232121"/>
          <w:sz w:val="28"/>
          <w:szCs w:val="28"/>
          <w:vertAlign w:val="superscript"/>
        </w:rPr>
        <w:t>2</w:t>
      </w:r>
      <w:r w:rsidRPr="00024C91">
        <w:rPr>
          <w:rFonts w:ascii="Times New Roman" w:hAnsi="Times New Roman"/>
          <w:color w:val="232121"/>
          <w:sz w:val="28"/>
          <w:szCs w:val="28"/>
        </w:rPr>
        <w:t>/phòng), tất cả 17 máy vi tính.</w:t>
      </w:r>
    </w:p>
    <w:p w:rsidR="00546429" w:rsidRPr="00024C91" w:rsidRDefault="00546429" w:rsidP="00B47BB5">
      <w:pPr>
        <w:spacing w:before="30" w:after="75" w:line="276" w:lineRule="auto"/>
        <w:ind w:firstLine="495"/>
        <w:jc w:val="both"/>
        <w:rPr>
          <w:rFonts w:ascii="Times New Roman" w:hAnsi="Times New Roman"/>
          <w:color w:val="232121"/>
          <w:sz w:val="28"/>
          <w:szCs w:val="28"/>
        </w:rPr>
      </w:pPr>
      <w:r w:rsidRPr="00024C91">
        <w:rPr>
          <w:rFonts w:ascii="Times New Roman" w:hAnsi="Times New Roman"/>
          <w:color w:val="232121"/>
          <w:sz w:val="28"/>
          <w:szCs w:val="28"/>
        </w:rPr>
        <w:t>- Phòng thiết bị dùng chung: 02 phòng (25 m</w:t>
      </w:r>
      <w:r w:rsidRPr="00024C91">
        <w:rPr>
          <w:rFonts w:ascii="Times New Roman" w:hAnsi="Times New Roman"/>
          <w:color w:val="232121"/>
          <w:sz w:val="28"/>
          <w:szCs w:val="28"/>
          <w:vertAlign w:val="superscript"/>
        </w:rPr>
        <w:t>2</w:t>
      </w:r>
      <w:r w:rsidRPr="00024C91">
        <w:rPr>
          <w:rFonts w:ascii="Times New Roman" w:hAnsi="Times New Roman"/>
          <w:color w:val="232121"/>
          <w:sz w:val="28"/>
          <w:szCs w:val="28"/>
        </w:rPr>
        <w:t>/phòng);</w:t>
      </w:r>
    </w:p>
    <w:p w:rsidR="00546429" w:rsidRPr="00024C91" w:rsidRDefault="00546429" w:rsidP="00B47BB5">
      <w:pPr>
        <w:spacing w:before="30" w:after="75" w:line="276" w:lineRule="auto"/>
        <w:ind w:firstLine="495"/>
        <w:jc w:val="both"/>
        <w:rPr>
          <w:rFonts w:ascii="Times New Roman" w:hAnsi="Times New Roman"/>
          <w:color w:val="232121"/>
          <w:sz w:val="28"/>
          <w:szCs w:val="28"/>
        </w:rPr>
      </w:pPr>
      <w:r w:rsidRPr="00024C91">
        <w:rPr>
          <w:rFonts w:ascii="Times New Roman" w:hAnsi="Times New Roman"/>
          <w:color w:val="232121"/>
          <w:sz w:val="28"/>
          <w:szCs w:val="28"/>
        </w:rPr>
        <w:t>- Phòng thư viện: 01 phòng  (54 m</w:t>
      </w:r>
      <w:r w:rsidRPr="00024C91">
        <w:rPr>
          <w:rFonts w:ascii="Times New Roman" w:hAnsi="Times New Roman"/>
          <w:color w:val="232121"/>
          <w:sz w:val="28"/>
          <w:szCs w:val="28"/>
          <w:vertAlign w:val="superscript"/>
        </w:rPr>
        <w:t>2</w:t>
      </w:r>
      <w:r w:rsidRPr="00024C91">
        <w:rPr>
          <w:rFonts w:ascii="Times New Roman" w:hAnsi="Times New Roman"/>
          <w:color w:val="232121"/>
          <w:sz w:val="28"/>
          <w:szCs w:val="28"/>
        </w:rPr>
        <w:t xml:space="preserve">) </w:t>
      </w:r>
    </w:p>
    <w:p w:rsidR="00546429" w:rsidRPr="00024C91" w:rsidRDefault="00546429" w:rsidP="00B47BB5">
      <w:pPr>
        <w:spacing w:before="30" w:after="75" w:line="276" w:lineRule="auto"/>
        <w:ind w:firstLine="495"/>
        <w:jc w:val="both"/>
        <w:rPr>
          <w:rFonts w:ascii="Times New Roman" w:hAnsi="Times New Roman"/>
          <w:color w:val="232121"/>
          <w:sz w:val="28"/>
          <w:szCs w:val="28"/>
        </w:rPr>
      </w:pPr>
      <w:r w:rsidRPr="00024C91">
        <w:rPr>
          <w:rFonts w:ascii="Times New Roman" w:hAnsi="Times New Roman"/>
          <w:color w:val="232121"/>
          <w:sz w:val="28"/>
          <w:szCs w:val="28"/>
        </w:rPr>
        <w:t>- Phòng y tế: 01 phòng (25 m</w:t>
      </w:r>
      <w:r w:rsidRPr="00024C91">
        <w:rPr>
          <w:rFonts w:ascii="Times New Roman" w:hAnsi="Times New Roman"/>
          <w:color w:val="232121"/>
          <w:sz w:val="28"/>
          <w:szCs w:val="28"/>
          <w:vertAlign w:val="superscript"/>
        </w:rPr>
        <w:t>2</w:t>
      </w:r>
      <w:r w:rsidRPr="00024C91">
        <w:rPr>
          <w:rFonts w:ascii="Times New Roman" w:hAnsi="Times New Roman"/>
          <w:color w:val="232121"/>
          <w:sz w:val="28"/>
          <w:szCs w:val="28"/>
        </w:rPr>
        <w:t>);</w:t>
      </w:r>
    </w:p>
    <w:p w:rsidR="00546429" w:rsidRPr="00024C91" w:rsidRDefault="00546429" w:rsidP="00B47BB5">
      <w:pPr>
        <w:spacing w:before="30" w:after="75" w:line="276" w:lineRule="auto"/>
        <w:ind w:firstLine="495"/>
        <w:jc w:val="both"/>
        <w:rPr>
          <w:rFonts w:ascii="Times New Roman" w:hAnsi="Times New Roman"/>
          <w:color w:val="232121"/>
          <w:sz w:val="28"/>
          <w:szCs w:val="28"/>
        </w:rPr>
      </w:pPr>
      <w:r w:rsidRPr="00024C91">
        <w:rPr>
          <w:rFonts w:ascii="Times New Roman" w:hAnsi="Times New Roman"/>
          <w:color w:val="232121"/>
          <w:sz w:val="28"/>
          <w:szCs w:val="28"/>
        </w:rPr>
        <w:t>- Phòng Đoàn-Đội: 01 phòng (25 m</w:t>
      </w:r>
      <w:r w:rsidRPr="00024C91">
        <w:rPr>
          <w:rFonts w:ascii="Times New Roman" w:hAnsi="Times New Roman"/>
          <w:color w:val="232121"/>
          <w:sz w:val="28"/>
          <w:szCs w:val="28"/>
          <w:vertAlign w:val="superscript"/>
        </w:rPr>
        <w:t>2</w:t>
      </w:r>
      <w:r w:rsidRPr="00024C91">
        <w:rPr>
          <w:rFonts w:ascii="Times New Roman" w:hAnsi="Times New Roman"/>
          <w:color w:val="232121"/>
          <w:sz w:val="28"/>
          <w:szCs w:val="28"/>
        </w:rPr>
        <w:t>);</w:t>
      </w:r>
    </w:p>
    <w:p w:rsidR="00546429" w:rsidRPr="00024C91" w:rsidRDefault="00546429" w:rsidP="00B47BB5">
      <w:pPr>
        <w:spacing w:before="30" w:after="75" w:line="276" w:lineRule="auto"/>
        <w:ind w:firstLine="495"/>
        <w:jc w:val="both"/>
        <w:rPr>
          <w:rFonts w:ascii="Times New Roman" w:hAnsi="Times New Roman"/>
          <w:color w:val="232121"/>
          <w:sz w:val="28"/>
          <w:szCs w:val="28"/>
        </w:rPr>
      </w:pPr>
      <w:r w:rsidRPr="00024C91">
        <w:rPr>
          <w:rFonts w:ascii="Times New Roman" w:hAnsi="Times New Roman"/>
          <w:color w:val="232121"/>
          <w:sz w:val="28"/>
          <w:szCs w:val="28"/>
        </w:rPr>
        <w:t>- Khu nhà Hiệu bộ, trong đó:</w:t>
      </w:r>
    </w:p>
    <w:p w:rsidR="00546429" w:rsidRPr="00024C91" w:rsidRDefault="00546429" w:rsidP="00B47BB5">
      <w:pPr>
        <w:spacing w:before="30" w:after="75" w:line="276" w:lineRule="auto"/>
        <w:ind w:firstLine="495"/>
        <w:jc w:val="both"/>
        <w:rPr>
          <w:rFonts w:ascii="Times New Roman" w:hAnsi="Times New Roman"/>
          <w:color w:val="232121"/>
          <w:sz w:val="28"/>
          <w:szCs w:val="28"/>
        </w:rPr>
      </w:pPr>
      <w:r w:rsidRPr="00024C91">
        <w:rPr>
          <w:rFonts w:ascii="Times New Roman" w:hAnsi="Times New Roman"/>
          <w:color w:val="232121"/>
          <w:sz w:val="28"/>
          <w:szCs w:val="28"/>
        </w:rPr>
        <w:t>+ Phòng Hội đồng: 01 (54 m</w:t>
      </w:r>
      <w:r w:rsidRPr="00024C91">
        <w:rPr>
          <w:rFonts w:ascii="Times New Roman" w:hAnsi="Times New Roman"/>
          <w:color w:val="232121"/>
          <w:sz w:val="28"/>
          <w:szCs w:val="28"/>
          <w:vertAlign w:val="superscript"/>
        </w:rPr>
        <w:t>2</w:t>
      </w:r>
      <w:r w:rsidRPr="00024C91">
        <w:rPr>
          <w:rFonts w:ascii="Times New Roman" w:hAnsi="Times New Roman"/>
          <w:color w:val="232121"/>
          <w:sz w:val="28"/>
          <w:szCs w:val="28"/>
        </w:rPr>
        <w:t xml:space="preserve">) </w:t>
      </w:r>
    </w:p>
    <w:p w:rsidR="00546429" w:rsidRPr="00024C91" w:rsidRDefault="00546429" w:rsidP="00B47BB5">
      <w:pPr>
        <w:spacing w:before="30" w:after="75" w:line="276" w:lineRule="auto"/>
        <w:ind w:firstLine="495"/>
        <w:jc w:val="both"/>
        <w:rPr>
          <w:rFonts w:ascii="Times New Roman" w:hAnsi="Times New Roman"/>
          <w:color w:val="232121"/>
          <w:sz w:val="28"/>
          <w:szCs w:val="28"/>
        </w:rPr>
      </w:pPr>
      <w:r w:rsidRPr="00024C91">
        <w:rPr>
          <w:rFonts w:ascii="Times New Roman" w:hAnsi="Times New Roman"/>
          <w:color w:val="232121"/>
          <w:sz w:val="28"/>
          <w:szCs w:val="28"/>
        </w:rPr>
        <w:t>+ Phòng Hiệu trưởng: 01</w:t>
      </w:r>
    </w:p>
    <w:p w:rsidR="00546429" w:rsidRPr="00024C91" w:rsidRDefault="00546429" w:rsidP="00B47BB5">
      <w:pPr>
        <w:spacing w:before="30" w:after="75" w:line="276" w:lineRule="auto"/>
        <w:ind w:firstLine="495"/>
        <w:jc w:val="both"/>
        <w:rPr>
          <w:rFonts w:ascii="Times New Roman" w:hAnsi="Times New Roman"/>
          <w:color w:val="232121"/>
          <w:sz w:val="28"/>
          <w:szCs w:val="28"/>
        </w:rPr>
      </w:pPr>
      <w:r w:rsidRPr="00024C91">
        <w:rPr>
          <w:rFonts w:ascii="Times New Roman" w:hAnsi="Times New Roman"/>
          <w:color w:val="232121"/>
          <w:sz w:val="28"/>
          <w:szCs w:val="28"/>
        </w:rPr>
        <w:t>+ Phòng Phó Hiệu trưởng: 01</w:t>
      </w:r>
    </w:p>
    <w:p w:rsidR="00546429" w:rsidRPr="00024C91" w:rsidRDefault="00546429" w:rsidP="00B47BB5">
      <w:pPr>
        <w:spacing w:before="30" w:after="75" w:line="276" w:lineRule="auto"/>
        <w:ind w:firstLine="495"/>
        <w:jc w:val="both"/>
        <w:rPr>
          <w:rFonts w:ascii="Times New Roman" w:hAnsi="Times New Roman"/>
          <w:color w:val="232121"/>
          <w:sz w:val="28"/>
          <w:szCs w:val="28"/>
        </w:rPr>
      </w:pPr>
      <w:r w:rsidRPr="00024C91">
        <w:rPr>
          <w:rFonts w:ascii="Times New Roman" w:hAnsi="Times New Roman"/>
          <w:color w:val="232121"/>
          <w:sz w:val="28"/>
          <w:szCs w:val="28"/>
        </w:rPr>
        <w:t>+ Phòng Công đoàn: 01</w:t>
      </w:r>
    </w:p>
    <w:p w:rsidR="00546429" w:rsidRPr="00024C91" w:rsidRDefault="00546429" w:rsidP="00B47BB5">
      <w:pPr>
        <w:spacing w:before="30" w:after="75" w:line="276" w:lineRule="auto"/>
        <w:ind w:firstLine="495"/>
        <w:jc w:val="both"/>
        <w:rPr>
          <w:rFonts w:ascii="Times New Roman" w:hAnsi="Times New Roman"/>
          <w:color w:val="232121"/>
          <w:sz w:val="28"/>
          <w:szCs w:val="28"/>
        </w:rPr>
      </w:pPr>
      <w:r w:rsidRPr="00024C91">
        <w:rPr>
          <w:rFonts w:ascii="Times New Roman" w:hAnsi="Times New Roman"/>
          <w:color w:val="232121"/>
          <w:sz w:val="28"/>
          <w:szCs w:val="28"/>
        </w:rPr>
        <w:t>+ Phòng Kế toán: 01</w:t>
      </w:r>
    </w:p>
    <w:p w:rsidR="00546429" w:rsidRPr="00024C91" w:rsidRDefault="00546429" w:rsidP="00B47BB5">
      <w:pPr>
        <w:spacing w:before="30" w:after="75" w:line="276" w:lineRule="auto"/>
        <w:ind w:firstLine="495"/>
        <w:jc w:val="both"/>
        <w:rPr>
          <w:rFonts w:ascii="Times New Roman" w:hAnsi="Times New Roman"/>
          <w:color w:val="232121"/>
          <w:sz w:val="28"/>
          <w:szCs w:val="28"/>
        </w:rPr>
      </w:pPr>
      <w:r w:rsidRPr="00024C91">
        <w:rPr>
          <w:rFonts w:ascii="Times New Roman" w:hAnsi="Times New Roman"/>
          <w:color w:val="232121"/>
          <w:sz w:val="28"/>
          <w:szCs w:val="28"/>
        </w:rPr>
        <w:t>+ Phòng Văn thư: 01</w:t>
      </w:r>
    </w:p>
    <w:p w:rsidR="00546429" w:rsidRPr="00024C91" w:rsidRDefault="00546429" w:rsidP="00B47BB5">
      <w:pPr>
        <w:spacing w:before="30" w:after="75" w:line="276" w:lineRule="auto"/>
        <w:ind w:firstLine="495"/>
        <w:jc w:val="both"/>
        <w:rPr>
          <w:rFonts w:ascii="Times New Roman" w:hAnsi="Times New Roman"/>
          <w:color w:val="232121"/>
          <w:sz w:val="28"/>
          <w:szCs w:val="28"/>
        </w:rPr>
      </w:pPr>
      <w:r w:rsidRPr="00024C91">
        <w:rPr>
          <w:rFonts w:ascii="Times New Roman" w:hAnsi="Times New Roman"/>
          <w:color w:val="232121"/>
          <w:sz w:val="28"/>
          <w:szCs w:val="28"/>
        </w:rPr>
        <w:t>+ Phòng tổ KHXH: 01</w:t>
      </w:r>
    </w:p>
    <w:p w:rsidR="00546429" w:rsidRPr="00024C91" w:rsidRDefault="00546429" w:rsidP="00B47BB5">
      <w:pPr>
        <w:spacing w:before="30" w:after="75" w:line="276" w:lineRule="auto"/>
        <w:ind w:firstLine="495"/>
        <w:jc w:val="both"/>
        <w:rPr>
          <w:rFonts w:ascii="Times New Roman" w:hAnsi="Times New Roman"/>
          <w:color w:val="232121"/>
          <w:sz w:val="28"/>
          <w:szCs w:val="28"/>
        </w:rPr>
      </w:pPr>
      <w:r w:rsidRPr="00024C91">
        <w:rPr>
          <w:rFonts w:ascii="Times New Roman" w:hAnsi="Times New Roman"/>
          <w:color w:val="232121"/>
          <w:sz w:val="28"/>
          <w:szCs w:val="28"/>
        </w:rPr>
        <w:t xml:space="preserve"> +Phòng Tổ KHTN: 01</w:t>
      </w:r>
    </w:p>
    <w:p w:rsidR="00546429" w:rsidRPr="00024C91" w:rsidRDefault="00546429" w:rsidP="00B47BB5">
      <w:pPr>
        <w:spacing w:before="30" w:after="75" w:line="276" w:lineRule="auto"/>
        <w:ind w:firstLine="135"/>
        <w:jc w:val="both"/>
        <w:rPr>
          <w:rFonts w:ascii="Times New Roman" w:hAnsi="Times New Roman"/>
          <w:color w:val="232121"/>
          <w:sz w:val="28"/>
          <w:szCs w:val="28"/>
        </w:rPr>
      </w:pPr>
      <w:r w:rsidRPr="00024C91">
        <w:rPr>
          <w:rFonts w:ascii="Times New Roman" w:hAnsi="Times New Roman"/>
          <w:color w:val="232121"/>
          <w:sz w:val="28"/>
          <w:szCs w:val="28"/>
        </w:rPr>
        <w:t>Cơ sở vật chất bước đầu đáp ứng được yêu cầu tối thiểu cho hoạt động dạy và học.</w:t>
      </w:r>
    </w:p>
    <w:p w:rsidR="00876998" w:rsidRPr="00024C91" w:rsidRDefault="00FC5638" w:rsidP="00B47BB5">
      <w:pPr>
        <w:spacing w:before="100" w:beforeAutospacing="1" w:after="100" w:afterAutospacing="1" w:line="276" w:lineRule="auto"/>
        <w:ind w:firstLine="135"/>
        <w:jc w:val="both"/>
        <w:rPr>
          <w:rFonts w:ascii="Times New Roman" w:hAnsi="Times New Roman"/>
          <w:color w:val="232121"/>
          <w:sz w:val="28"/>
          <w:szCs w:val="28"/>
        </w:rPr>
      </w:pPr>
      <w:r>
        <w:rPr>
          <w:rFonts w:ascii="Times New Roman" w:hAnsi="Times New Roman"/>
          <w:b/>
          <w:bCs/>
          <w:color w:val="232121"/>
          <w:sz w:val="28"/>
          <w:szCs w:val="28"/>
        </w:rPr>
        <w:t xml:space="preserve">II. </w:t>
      </w:r>
      <w:r w:rsidR="00876998" w:rsidRPr="00024C91">
        <w:rPr>
          <w:rFonts w:ascii="Times New Roman" w:hAnsi="Times New Roman"/>
          <w:b/>
          <w:bCs/>
          <w:color w:val="232121"/>
          <w:sz w:val="28"/>
          <w:szCs w:val="28"/>
        </w:rPr>
        <w:t>MÔI TRƯỜNG BÊN NGOÀI</w:t>
      </w:r>
    </w:p>
    <w:p w:rsidR="00876998" w:rsidRPr="00FC5638" w:rsidRDefault="00876998" w:rsidP="00B47BB5">
      <w:pPr>
        <w:pStyle w:val="ListParagraph"/>
        <w:numPr>
          <w:ilvl w:val="0"/>
          <w:numId w:val="39"/>
        </w:numPr>
        <w:spacing w:before="100" w:beforeAutospacing="1" w:after="100" w:afterAutospacing="1" w:line="276" w:lineRule="auto"/>
        <w:jc w:val="both"/>
        <w:rPr>
          <w:rFonts w:ascii="Times New Roman" w:hAnsi="Times New Roman"/>
          <w:color w:val="232121"/>
          <w:sz w:val="28"/>
          <w:szCs w:val="28"/>
        </w:rPr>
      </w:pPr>
      <w:r w:rsidRPr="00FC5638">
        <w:rPr>
          <w:rFonts w:ascii="Times New Roman" w:hAnsi="Times New Roman"/>
          <w:b/>
          <w:bCs/>
          <w:color w:val="232121"/>
          <w:sz w:val="28"/>
          <w:szCs w:val="28"/>
        </w:rPr>
        <w:t>C</w:t>
      </w:r>
      <w:r w:rsidRPr="00FC5638">
        <w:rPr>
          <w:rFonts w:ascii="Times New Roman" w:hAnsi="Times New Roman" w:cs="Calibri"/>
          <w:b/>
          <w:bCs/>
          <w:color w:val="232121"/>
          <w:sz w:val="28"/>
          <w:szCs w:val="28"/>
        </w:rPr>
        <w:t>ơ</w:t>
      </w:r>
      <w:r w:rsidRPr="00FC5638">
        <w:rPr>
          <w:rFonts w:ascii="Times New Roman" w:hAnsi="Times New Roman"/>
          <w:b/>
          <w:bCs/>
          <w:color w:val="232121"/>
          <w:sz w:val="28"/>
          <w:szCs w:val="28"/>
        </w:rPr>
        <w:t xml:space="preserve"> ch</w:t>
      </w:r>
      <w:r w:rsidRPr="00FC5638">
        <w:rPr>
          <w:rFonts w:ascii="Times New Roman" w:hAnsi="Times New Roman" w:cs="Calibri"/>
          <w:b/>
          <w:bCs/>
          <w:color w:val="232121"/>
          <w:sz w:val="28"/>
          <w:szCs w:val="28"/>
        </w:rPr>
        <w:t>ế</w:t>
      </w:r>
      <w:r w:rsidRPr="00FC5638">
        <w:rPr>
          <w:rFonts w:ascii="Times New Roman" w:hAnsi="Times New Roman"/>
          <w:b/>
          <w:bCs/>
          <w:color w:val="232121"/>
          <w:sz w:val="28"/>
          <w:szCs w:val="28"/>
        </w:rPr>
        <w:t>, ch</w:t>
      </w:r>
      <w:r w:rsidRPr="00FC5638">
        <w:rPr>
          <w:rFonts w:ascii="Times New Roman" w:hAnsi="Times New Roman" w:cs=".VnTime"/>
          <w:b/>
          <w:bCs/>
          <w:color w:val="232121"/>
          <w:sz w:val="28"/>
          <w:szCs w:val="28"/>
        </w:rPr>
        <w:t>í</w:t>
      </w:r>
      <w:r w:rsidRPr="00FC5638">
        <w:rPr>
          <w:rFonts w:ascii="Times New Roman" w:hAnsi="Times New Roman"/>
          <w:b/>
          <w:bCs/>
          <w:color w:val="232121"/>
          <w:sz w:val="28"/>
          <w:szCs w:val="28"/>
        </w:rPr>
        <w:t>nh s</w:t>
      </w:r>
      <w:r w:rsidRPr="00FC5638">
        <w:rPr>
          <w:rFonts w:ascii="Times New Roman" w:hAnsi="Times New Roman" w:cs=".VnTime"/>
          <w:b/>
          <w:bCs/>
          <w:color w:val="232121"/>
          <w:sz w:val="28"/>
          <w:szCs w:val="28"/>
        </w:rPr>
        <w:t>á</w:t>
      </w:r>
      <w:r w:rsidRPr="00FC5638">
        <w:rPr>
          <w:rFonts w:ascii="Times New Roman" w:hAnsi="Times New Roman"/>
          <w:b/>
          <w:bCs/>
          <w:color w:val="232121"/>
          <w:sz w:val="28"/>
          <w:szCs w:val="28"/>
        </w:rPr>
        <w:t>ch, ph</w:t>
      </w:r>
      <w:r w:rsidRPr="00FC5638">
        <w:rPr>
          <w:rFonts w:ascii="Times New Roman" w:hAnsi="Times New Roman" w:cs=".VnTime"/>
          <w:b/>
          <w:bCs/>
          <w:color w:val="232121"/>
          <w:sz w:val="28"/>
          <w:szCs w:val="28"/>
        </w:rPr>
        <w:t>á</w:t>
      </w:r>
      <w:r w:rsidRPr="00FC5638">
        <w:rPr>
          <w:rFonts w:ascii="Times New Roman" w:hAnsi="Times New Roman"/>
          <w:b/>
          <w:bCs/>
          <w:color w:val="232121"/>
          <w:sz w:val="28"/>
          <w:szCs w:val="28"/>
        </w:rPr>
        <w:t>p lu</w:t>
      </w:r>
      <w:r w:rsidRPr="00FC5638">
        <w:rPr>
          <w:rFonts w:ascii="Times New Roman" w:hAnsi="Times New Roman" w:cs="Calibri"/>
          <w:b/>
          <w:bCs/>
          <w:color w:val="232121"/>
          <w:sz w:val="28"/>
          <w:szCs w:val="28"/>
        </w:rPr>
        <w:t>ậ</w:t>
      </w:r>
      <w:r w:rsidRPr="00FC5638">
        <w:rPr>
          <w:rFonts w:ascii="Times New Roman" w:hAnsi="Times New Roman"/>
          <w:b/>
          <w:bCs/>
          <w:color w:val="232121"/>
          <w:sz w:val="28"/>
          <w:szCs w:val="28"/>
        </w:rPr>
        <w:t>t</w:t>
      </w:r>
    </w:p>
    <w:p w:rsidR="00876998" w:rsidRPr="00024C91" w:rsidRDefault="004A01D4" w:rsidP="00B47BB5">
      <w:pPr>
        <w:shd w:val="clear" w:color="auto" w:fill="FFFFFF"/>
        <w:spacing w:line="276" w:lineRule="auto"/>
        <w:ind w:firstLine="135"/>
        <w:jc w:val="both"/>
        <w:rPr>
          <w:rFonts w:ascii="Times New Roman" w:hAnsi="Times New Roman"/>
          <w:sz w:val="28"/>
          <w:szCs w:val="28"/>
        </w:rPr>
      </w:pPr>
      <w:r w:rsidRPr="00024C91">
        <w:rPr>
          <w:rFonts w:ascii="Times New Roman" w:hAnsi="Times New Roman"/>
          <w:sz w:val="28"/>
          <w:szCs w:val="28"/>
        </w:rPr>
        <w:t>-</w:t>
      </w:r>
      <w:r w:rsidR="00876998" w:rsidRPr="00024C91">
        <w:rPr>
          <w:rFonts w:ascii="Times New Roman" w:hAnsi="Times New Roman"/>
          <w:sz w:val="28"/>
          <w:szCs w:val="28"/>
        </w:rPr>
        <w:t xml:space="preserve"> Luật Giáo dục ngày 14/6/2005 và Luật sửa đổi, bổ sung một số điều của Luật giáo dục ngày 25/11/2009.</w:t>
      </w:r>
    </w:p>
    <w:p w:rsidR="00876998" w:rsidRPr="00024C91" w:rsidRDefault="004A01D4" w:rsidP="00B47BB5">
      <w:pPr>
        <w:shd w:val="clear" w:color="auto" w:fill="FFFFFF"/>
        <w:spacing w:line="276" w:lineRule="auto"/>
        <w:ind w:firstLine="135"/>
        <w:jc w:val="both"/>
        <w:rPr>
          <w:rFonts w:ascii="Times New Roman" w:hAnsi="Times New Roman"/>
          <w:iCs/>
          <w:sz w:val="28"/>
          <w:szCs w:val="28"/>
          <w:shd w:val="clear" w:color="auto" w:fill="FFFFFF"/>
        </w:rPr>
      </w:pPr>
      <w:r w:rsidRPr="00024C91">
        <w:rPr>
          <w:rFonts w:ascii="Times New Roman" w:hAnsi="Times New Roman"/>
          <w:sz w:val="28"/>
          <w:szCs w:val="28"/>
        </w:rPr>
        <w:t>-</w:t>
      </w:r>
      <w:r w:rsidR="00876998" w:rsidRPr="00024C91">
        <w:rPr>
          <w:rFonts w:ascii="Times New Roman" w:hAnsi="Times New Roman"/>
          <w:sz w:val="28"/>
          <w:szCs w:val="28"/>
        </w:rPr>
        <w:t xml:space="preserve">Quyết định </w:t>
      </w:r>
      <w:r w:rsidR="00876998" w:rsidRPr="00024C91">
        <w:rPr>
          <w:rFonts w:ascii="Times New Roman" w:hAnsi="Times New Roman"/>
          <w:sz w:val="28"/>
          <w:szCs w:val="28"/>
          <w:shd w:val="clear" w:color="auto" w:fill="FFFFFF"/>
        </w:rPr>
        <w:t xml:space="preserve">Số:  711/QĐ-TTg ngày </w:t>
      </w:r>
      <w:r w:rsidR="00876998" w:rsidRPr="00024C91">
        <w:rPr>
          <w:rFonts w:ascii="Times New Roman" w:hAnsi="Times New Roman"/>
          <w:iCs/>
          <w:sz w:val="28"/>
          <w:szCs w:val="28"/>
          <w:shd w:val="clear" w:color="auto" w:fill="FFFFFF"/>
        </w:rPr>
        <w:t>13/6/2012 của Thủ tướng chính phủ về phê duyệt Chiến lược phát triển giáo dục 2012 - 2020.</w:t>
      </w:r>
    </w:p>
    <w:p w:rsidR="00876998" w:rsidRPr="00024C91" w:rsidRDefault="004A01D4" w:rsidP="00B47BB5">
      <w:pPr>
        <w:shd w:val="clear" w:color="auto" w:fill="FFFFFF"/>
        <w:spacing w:line="276" w:lineRule="auto"/>
        <w:ind w:firstLine="135"/>
        <w:jc w:val="both"/>
        <w:rPr>
          <w:rFonts w:ascii="Times New Roman" w:hAnsi="Times New Roman"/>
          <w:sz w:val="28"/>
          <w:szCs w:val="28"/>
        </w:rPr>
      </w:pPr>
      <w:r w:rsidRPr="00024C91">
        <w:rPr>
          <w:rFonts w:ascii="Times New Roman" w:hAnsi="Times New Roman"/>
          <w:iCs/>
          <w:color w:val="000000"/>
          <w:sz w:val="28"/>
          <w:szCs w:val="28"/>
          <w:shd w:val="clear" w:color="auto" w:fill="FFFFFF"/>
        </w:rPr>
        <w:t>-</w:t>
      </w:r>
      <w:r w:rsidR="00876998" w:rsidRPr="00024C91">
        <w:rPr>
          <w:rFonts w:ascii="Times New Roman" w:hAnsi="Times New Roman"/>
          <w:iCs/>
          <w:color w:val="000000"/>
          <w:sz w:val="28"/>
          <w:szCs w:val="28"/>
          <w:shd w:val="clear" w:color="auto" w:fill="FFFFFF"/>
        </w:rPr>
        <w:t>N</w:t>
      </w:r>
      <w:r w:rsidR="00876998" w:rsidRPr="00024C91">
        <w:rPr>
          <w:rFonts w:ascii="Times New Roman" w:hAnsi="Times New Roman"/>
          <w:sz w:val="28"/>
          <w:szCs w:val="28"/>
        </w:rPr>
        <w:t>ghị quyết s</w:t>
      </w:r>
      <w:r w:rsidR="00876998" w:rsidRPr="00024C91">
        <w:rPr>
          <w:rFonts w:ascii="Times New Roman" w:hAnsi="Times New Roman"/>
          <w:iCs/>
          <w:sz w:val="28"/>
          <w:szCs w:val="28"/>
          <w:shd w:val="clear" w:color="auto" w:fill="FFFFFF"/>
        </w:rPr>
        <w:t>ố 29-NQ/TW của</w:t>
      </w:r>
      <w:r w:rsidR="00876998" w:rsidRPr="00024C91">
        <w:rPr>
          <w:rFonts w:ascii="Times New Roman" w:hAnsi="Times New Roman"/>
          <w:i/>
          <w:iCs/>
          <w:sz w:val="28"/>
          <w:szCs w:val="28"/>
          <w:shd w:val="clear" w:color="auto" w:fill="FFFFFF"/>
        </w:rPr>
        <w:t xml:space="preserve"> </w:t>
      </w:r>
      <w:r w:rsidR="00876998" w:rsidRPr="00024C91">
        <w:rPr>
          <w:rFonts w:ascii="Times New Roman" w:hAnsi="Times New Roman"/>
          <w:sz w:val="28"/>
          <w:szCs w:val="28"/>
        </w:rPr>
        <w:t>Ban chấp hành Trung ương khóa XI về đổi mới căn bản toàn diện giáo dục đào tạo.</w:t>
      </w:r>
    </w:p>
    <w:p w:rsidR="00876998" w:rsidRPr="00024C91" w:rsidRDefault="004A01D4" w:rsidP="00B47BB5">
      <w:pPr>
        <w:shd w:val="clear" w:color="auto" w:fill="FFFFFF"/>
        <w:spacing w:line="276" w:lineRule="auto"/>
        <w:ind w:firstLine="135"/>
        <w:jc w:val="both"/>
        <w:rPr>
          <w:rFonts w:ascii="Times New Roman" w:hAnsi="Times New Roman"/>
          <w:sz w:val="28"/>
          <w:szCs w:val="28"/>
        </w:rPr>
      </w:pPr>
      <w:r w:rsidRPr="00024C91">
        <w:rPr>
          <w:rFonts w:ascii="Times New Roman" w:hAnsi="Times New Roman"/>
          <w:sz w:val="28"/>
          <w:szCs w:val="28"/>
        </w:rPr>
        <w:t>-</w:t>
      </w:r>
      <w:r w:rsidR="00876998" w:rsidRPr="00024C91">
        <w:rPr>
          <w:rFonts w:ascii="Times New Roman" w:hAnsi="Times New Roman"/>
          <w:sz w:val="28"/>
          <w:szCs w:val="28"/>
        </w:rPr>
        <w:t xml:space="preserve"> </w:t>
      </w:r>
      <w:r w:rsidR="00876998" w:rsidRPr="00024C91">
        <w:rPr>
          <w:rFonts w:ascii="Times New Roman" w:hAnsi="Times New Roman"/>
          <w:bCs/>
          <w:sz w:val="28"/>
          <w:szCs w:val="28"/>
          <w:shd w:val="clear" w:color="auto" w:fill="FFFFFF"/>
        </w:rPr>
        <w:t>Nghị quyết số 142/2016/QH13 về Kế hoạch phát triển kinh tế-xã hội 5 năm 2016-2020</w:t>
      </w:r>
    </w:p>
    <w:p w:rsidR="004A01D4" w:rsidRPr="00024C91" w:rsidRDefault="00876998" w:rsidP="00B47BB5">
      <w:pPr>
        <w:spacing w:before="30" w:after="75" w:line="276" w:lineRule="auto"/>
        <w:ind w:firstLine="135"/>
        <w:jc w:val="both"/>
        <w:rPr>
          <w:rFonts w:ascii="Times New Roman" w:hAnsi="Times New Roman"/>
          <w:color w:val="232121"/>
          <w:sz w:val="28"/>
          <w:szCs w:val="28"/>
        </w:rPr>
      </w:pPr>
      <w:r w:rsidRPr="00024C91">
        <w:rPr>
          <w:rFonts w:ascii="Times New Roman" w:hAnsi="Times New Roman"/>
          <w:color w:val="232121"/>
          <w:sz w:val="28"/>
          <w:szCs w:val="28"/>
        </w:rPr>
        <w:t>- Chỉ thị số 40/2004/CT-TW ngày 15/6/2004 của Ban Bí thư về việc xây dựng, nâng cao chất lượng đội ngũ nhà giáo và cán bộ quản lý giáo dục.</w:t>
      </w:r>
    </w:p>
    <w:p w:rsidR="00876998" w:rsidRPr="00024C91" w:rsidRDefault="004A01D4" w:rsidP="00B47BB5">
      <w:pPr>
        <w:spacing w:before="30" w:after="75" w:line="276" w:lineRule="auto"/>
        <w:ind w:firstLine="135"/>
        <w:jc w:val="both"/>
        <w:rPr>
          <w:rFonts w:ascii="Times New Roman" w:hAnsi="Times New Roman"/>
          <w:color w:val="232121"/>
          <w:sz w:val="28"/>
          <w:szCs w:val="28"/>
        </w:rPr>
      </w:pPr>
      <w:r w:rsidRPr="00024C91">
        <w:rPr>
          <w:rFonts w:ascii="Times New Roman" w:hAnsi="Times New Roman"/>
          <w:color w:val="232121"/>
          <w:sz w:val="28"/>
          <w:szCs w:val="28"/>
        </w:rPr>
        <w:lastRenderedPageBreak/>
        <w:t>-</w:t>
      </w:r>
      <w:r w:rsidR="00876998" w:rsidRPr="00024C91">
        <w:rPr>
          <w:rFonts w:ascii="Times New Roman" w:hAnsi="Times New Roman"/>
          <w:color w:val="232121"/>
          <w:sz w:val="28"/>
          <w:szCs w:val="28"/>
        </w:rPr>
        <w:t>Nghị quyết số 29-NQ/TW ngày 04/11/2013 của Ban chấp hành Trung ương Đảng, về đổi mới căn bản, toàn diện Giáo dục và Đào tạo, đáp ứng yêu cầu công nghiệp hóa, hiện đại hóa đất nước, trong điều kiện kinh tế thị trường định hướng xã hội chủ nghĩa và hội nhập quốc tế.</w:t>
      </w:r>
    </w:p>
    <w:p w:rsidR="00876998" w:rsidRPr="00024C91" w:rsidRDefault="00876998" w:rsidP="00B47BB5">
      <w:pPr>
        <w:spacing w:before="30" w:after="75" w:line="276" w:lineRule="auto"/>
        <w:ind w:firstLine="135"/>
        <w:jc w:val="both"/>
        <w:rPr>
          <w:rFonts w:ascii="Times New Roman" w:hAnsi="Times New Roman"/>
          <w:color w:val="232121"/>
          <w:sz w:val="28"/>
          <w:szCs w:val="28"/>
        </w:rPr>
      </w:pPr>
      <w:r w:rsidRPr="00024C91">
        <w:rPr>
          <w:rFonts w:ascii="Times New Roman" w:hAnsi="Times New Roman"/>
          <w:color w:val="232121"/>
          <w:sz w:val="28"/>
          <w:szCs w:val="28"/>
        </w:rPr>
        <w:t>- Điều lệ trường trung học sơ cở, trường trung học phổ thông và trường phổ thông có nhiều cấp học, của Bộ Giáo dục và Đào tạo ban hành kèm theo Thông tư số 12/2011/TT-BGDĐT ngày 28/3/2011.</w:t>
      </w:r>
    </w:p>
    <w:p w:rsidR="00876998" w:rsidRPr="00024C91" w:rsidRDefault="00876998" w:rsidP="00B47BB5">
      <w:pPr>
        <w:spacing w:before="30" w:after="75" w:line="276" w:lineRule="auto"/>
        <w:jc w:val="both"/>
        <w:rPr>
          <w:rFonts w:ascii="Times New Roman" w:hAnsi="Times New Roman"/>
          <w:color w:val="232121"/>
          <w:sz w:val="28"/>
          <w:szCs w:val="28"/>
        </w:rPr>
      </w:pPr>
      <w:r w:rsidRPr="00024C91">
        <w:rPr>
          <w:rFonts w:ascii="Times New Roman" w:hAnsi="Times New Roman"/>
          <w:color w:val="232121"/>
          <w:sz w:val="28"/>
          <w:szCs w:val="28"/>
        </w:rPr>
        <w:t>- Nghị định số 43/2006/NĐ-CP ngày 25/6/2006 của Chính phủ quyết định quyền tự chủ, tự chịu trách nhiệm về thực hiện nhiệm vụ, tổ chức bộ máy, biên chế và tài chính đối với đơn vị sự nghiệp công lập.</w:t>
      </w:r>
    </w:p>
    <w:p w:rsidR="004A01D4" w:rsidRPr="00024C91" w:rsidRDefault="004A01D4" w:rsidP="00B47BB5">
      <w:pPr>
        <w:spacing w:before="30" w:after="75" w:line="276" w:lineRule="auto"/>
        <w:jc w:val="both"/>
        <w:rPr>
          <w:rFonts w:ascii="Times New Roman" w:hAnsi="Times New Roman"/>
          <w:b/>
          <w:sz w:val="28"/>
          <w:szCs w:val="28"/>
          <w:u w:val="single"/>
        </w:rPr>
      </w:pPr>
      <w:r w:rsidRPr="00024C91">
        <w:rPr>
          <w:rFonts w:ascii="Times New Roman" w:hAnsi="Times New Roman"/>
          <w:b/>
          <w:sz w:val="28"/>
          <w:szCs w:val="28"/>
          <w:u w:val="single"/>
        </w:rPr>
        <w:t>1.1. Thuận lợi</w:t>
      </w:r>
    </w:p>
    <w:p w:rsidR="004A01D4" w:rsidRPr="00024C91" w:rsidRDefault="004A01D4" w:rsidP="00B47BB5">
      <w:pPr>
        <w:spacing w:before="30" w:after="75" w:line="276" w:lineRule="auto"/>
        <w:jc w:val="both"/>
        <w:rPr>
          <w:rFonts w:ascii="Times New Roman" w:hAnsi="Times New Roman"/>
          <w:sz w:val="28"/>
          <w:szCs w:val="28"/>
        </w:rPr>
      </w:pPr>
      <w:r w:rsidRPr="00024C91">
        <w:rPr>
          <w:rFonts w:ascii="Times New Roman" w:hAnsi="Times New Roman"/>
          <w:sz w:val="28"/>
          <w:szCs w:val="28"/>
        </w:rPr>
        <w:t>- Đảng và Nhà nước nhận thức rõ sự tất yếu, cần thiết và quyết tâm cao trong việc đổi mới giáo dục, không những thể hiện trên quan điểm mà còn đề ra mục tiêu và một số giải pháp phát triển giáo dục.</w:t>
      </w:r>
    </w:p>
    <w:p w:rsidR="004A01D4" w:rsidRPr="00024C91" w:rsidRDefault="004A01D4" w:rsidP="00B47BB5">
      <w:pPr>
        <w:spacing w:before="30" w:after="75" w:line="276" w:lineRule="auto"/>
        <w:jc w:val="both"/>
        <w:rPr>
          <w:rFonts w:ascii="Times New Roman" w:hAnsi="Times New Roman"/>
          <w:sz w:val="28"/>
          <w:szCs w:val="28"/>
        </w:rPr>
      </w:pPr>
      <w:r w:rsidRPr="00024C91">
        <w:rPr>
          <w:rFonts w:ascii="Times New Roman" w:hAnsi="Times New Roman"/>
          <w:sz w:val="28"/>
          <w:szCs w:val="28"/>
        </w:rPr>
        <w:t>- Phương thức quản lý giáo dục lấy cơ sở làm trung tâm, cùng với cơ chế tự quản, tự chủ, tự chịu trách nhiệm về nhân sự và tài chính. Mở ra cho nhà trường hướng đi thông thoáng, năng động, có trách nhiệm trong việc xây dựng định hướng phát triển nhà trường.</w:t>
      </w:r>
    </w:p>
    <w:p w:rsidR="004A01D4" w:rsidRPr="00024C91" w:rsidRDefault="004A01D4" w:rsidP="00B47BB5">
      <w:pPr>
        <w:spacing w:before="30" w:after="75" w:line="276" w:lineRule="auto"/>
        <w:jc w:val="both"/>
        <w:rPr>
          <w:rFonts w:ascii="Times New Roman" w:hAnsi="Times New Roman"/>
          <w:sz w:val="28"/>
          <w:szCs w:val="28"/>
        </w:rPr>
      </w:pPr>
      <w:r w:rsidRPr="00024C91">
        <w:rPr>
          <w:rFonts w:ascii="Times New Roman" w:hAnsi="Times New Roman"/>
          <w:sz w:val="28"/>
          <w:szCs w:val="28"/>
        </w:rPr>
        <w:t>- Tận dụng tính đổi mới và sáng tạo của cơ sở giáo dục cộng với thực hiện quyền tập trung dân chủ cao độ là động lực quan trọng giúp cho cơ sở giáo dục có một sức mạnh để phát triển nhà trường.</w:t>
      </w:r>
    </w:p>
    <w:p w:rsidR="004A01D4" w:rsidRPr="00024C91" w:rsidRDefault="004A01D4" w:rsidP="00B47BB5">
      <w:pPr>
        <w:spacing w:before="30" w:after="75" w:line="276" w:lineRule="auto"/>
        <w:jc w:val="both"/>
        <w:rPr>
          <w:rFonts w:ascii="Times New Roman" w:hAnsi="Times New Roman"/>
          <w:b/>
          <w:sz w:val="28"/>
          <w:szCs w:val="28"/>
          <w:u w:val="single"/>
        </w:rPr>
      </w:pPr>
      <w:r w:rsidRPr="00024C91">
        <w:rPr>
          <w:rFonts w:ascii="Times New Roman" w:hAnsi="Times New Roman"/>
          <w:b/>
          <w:sz w:val="28"/>
          <w:szCs w:val="28"/>
          <w:u w:val="single"/>
        </w:rPr>
        <w:t>1.2. Khó khăn</w:t>
      </w:r>
    </w:p>
    <w:p w:rsidR="004A01D4" w:rsidRPr="00024C91" w:rsidRDefault="004A01D4" w:rsidP="00B47BB5">
      <w:pPr>
        <w:spacing w:before="30" w:after="75" w:line="276" w:lineRule="auto"/>
        <w:ind w:firstLine="135"/>
        <w:jc w:val="both"/>
        <w:rPr>
          <w:rFonts w:ascii="Times New Roman" w:hAnsi="Times New Roman"/>
          <w:sz w:val="28"/>
          <w:szCs w:val="28"/>
        </w:rPr>
      </w:pPr>
      <w:r w:rsidRPr="00024C91">
        <w:rPr>
          <w:rFonts w:ascii="Times New Roman" w:hAnsi="Times New Roman"/>
          <w:sz w:val="28"/>
          <w:szCs w:val="28"/>
        </w:rPr>
        <w:t>Phương thức quản lý lấy cơ sở làm trung tâm, cơ chế tự quản, tự chủ, tự chịu trách nhiệm về nhân sự và tài chính, tạo ra những thách thức cho cán bộ quản lý nhà trường.</w:t>
      </w:r>
    </w:p>
    <w:p w:rsidR="004A01D4" w:rsidRPr="00FC5638" w:rsidRDefault="004A01D4" w:rsidP="00B47BB5">
      <w:pPr>
        <w:pStyle w:val="ListParagraph"/>
        <w:numPr>
          <w:ilvl w:val="0"/>
          <w:numId w:val="39"/>
        </w:numPr>
        <w:spacing w:before="100" w:beforeAutospacing="1" w:after="100" w:afterAutospacing="1" w:line="276" w:lineRule="auto"/>
        <w:jc w:val="both"/>
        <w:rPr>
          <w:rFonts w:ascii="Times New Roman" w:hAnsi="Times New Roman"/>
          <w:sz w:val="28"/>
          <w:szCs w:val="28"/>
        </w:rPr>
      </w:pPr>
      <w:r w:rsidRPr="00FC5638">
        <w:rPr>
          <w:rFonts w:ascii="Times New Roman" w:hAnsi="Times New Roman"/>
          <w:b/>
          <w:bCs/>
          <w:sz w:val="28"/>
          <w:szCs w:val="28"/>
        </w:rPr>
        <w:t>Kinh t</w:t>
      </w:r>
      <w:r w:rsidRPr="00FC5638">
        <w:rPr>
          <w:rFonts w:ascii="Times New Roman" w:hAnsi="Times New Roman" w:cs="Calibri"/>
          <w:b/>
          <w:bCs/>
          <w:sz w:val="28"/>
          <w:szCs w:val="28"/>
        </w:rPr>
        <w:t>ế</w:t>
      </w:r>
    </w:p>
    <w:p w:rsidR="004A01D4" w:rsidRPr="00FC5638" w:rsidRDefault="004A01D4" w:rsidP="00B47BB5">
      <w:pPr>
        <w:spacing w:before="30" w:after="75" w:line="276" w:lineRule="auto"/>
        <w:ind w:firstLine="135"/>
        <w:jc w:val="both"/>
        <w:rPr>
          <w:rFonts w:ascii="Times New Roman" w:hAnsi="Times New Roman"/>
          <w:b/>
          <w:sz w:val="28"/>
          <w:szCs w:val="28"/>
        </w:rPr>
      </w:pPr>
      <w:r w:rsidRPr="00FC5638">
        <w:rPr>
          <w:rFonts w:ascii="Times New Roman" w:hAnsi="Times New Roman"/>
          <w:b/>
          <w:sz w:val="28"/>
          <w:szCs w:val="28"/>
        </w:rPr>
        <w:t>2.1. Thuận lợi</w:t>
      </w:r>
    </w:p>
    <w:p w:rsidR="004A01D4" w:rsidRPr="00024C91" w:rsidRDefault="004A01D4" w:rsidP="00B47BB5">
      <w:pPr>
        <w:spacing w:before="30" w:after="75" w:line="276" w:lineRule="auto"/>
        <w:ind w:firstLine="135"/>
        <w:jc w:val="both"/>
        <w:rPr>
          <w:rFonts w:ascii="Times New Roman" w:hAnsi="Times New Roman"/>
          <w:sz w:val="28"/>
          <w:szCs w:val="28"/>
        </w:rPr>
      </w:pPr>
      <w:r w:rsidRPr="00024C91">
        <w:rPr>
          <w:rFonts w:ascii="Times New Roman" w:hAnsi="Times New Roman"/>
          <w:sz w:val="28"/>
          <w:szCs w:val="28"/>
        </w:rPr>
        <w:t>Kinh tế thị trường định hướng xã hội chủ nghĩa và xu thế toàn cầu hóa tạo ra những cơ hội:</w:t>
      </w:r>
    </w:p>
    <w:p w:rsidR="004A01D4" w:rsidRPr="00024C91" w:rsidRDefault="004A01D4" w:rsidP="00B47BB5">
      <w:pPr>
        <w:spacing w:before="30" w:after="75" w:line="276" w:lineRule="auto"/>
        <w:jc w:val="both"/>
        <w:rPr>
          <w:rFonts w:ascii="Times New Roman" w:hAnsi="Times New Roman"/>
          <w:sz w:val="28"/>
          <w:szCs w:val="28"/>
        </w:rPr>
      </w:pPr>
      <w:r w:rsidRPr="00024C91">
        <w:rPr>
          <w:rFonts w:ascii="Times New Roman" w:hAnsi="Times New Roman"/>
          <w:sz w:val="28"/>
          <w:szCs w:val="28"/>
        </w:rPr>
        <w:t>- Thúc đẩy nhanh phát triển giáo dục; trang thiết bị dạy học, cơ sở vật chất ngày càng được hoàn thiện và hiện đại, đáp ứng các yêu cầu đổi mới giáo dục hiện nay.</w:t>
      </w:r>
    </w:p>
    <w:p w:rsidR="004A01D4" w:rsidRPr="00024C91" w:rsidRDefault="004A01D4" w:rsidP="00B47BB5">
      <w:pPr>
        <w:spacing w:before="30" w:after="75" w:line="276" w:lineRule="auto"/>
        <w:jc w:val="both"/>
        <w:rPr>
          <w:rFonts w:ascii="Times New Roman" w:hAnsi="Times New Roman"/>
          <w:sz w:val="28"/>
          <w:szCs w:val="28"/>
        </w:rPr>
      </w:pPr>
      <w:r w:rsidRPr="00024C91">
        <w:rPr>
          <w:rFonts w:ascii="Times New Roman" w:hAnsi="Times New Roman"/>
          <w:sz w:val="28"/>
          <w:szCs w:val="28"/>
        </w:rPr>
        <w:t>- Mọi người có cơ hội phát triển và đóng góp như nhau, phát huy được tính sáng tạo của mỗi thành viên trong hội đồng sư phạm nhà trường.</w:t>
      </w:r>
    </w:p>
    <w:p w:rsidR="004A01D4" w:rsidRPr="00024C91" w:rsidRDefault="004A01D4" w:rsidP="00B47BB5">
      <w:pPr>
        <w:spacing w:before="30" w:after="75" w:line="276" w:lineRule="auto"/>
        <w:jc w:val="both"/>
        <w:rPr>
          <w:rFonts w:ascii="Times New Roman" w:hAnsi="Times New Roman"/>
          <w:sz w:val="28"/>
          <w:szCs w:val="28"/>
        </w:rPr>
      </w:pPr>
      <w:r w:rsidRPr="00024C91">
        <w:rPr>
          <w:rFonts w:ascii="Times New Roman" w:hAnsi="Times New Roman"/>
          <w:sz w:val="28"/>
          <w:szCs w:val="28"/>
        </w:rPr>
        <w:t>- Khả năng đóng góp của xã hội cho sự nghiệp giáo dục cao hơn.  </w:t>
      </w:r>
    </w:p>
    <w:p w:rsidR="004A01D4" w:rsidRPr="00FC5638" w:rsidRDefault="004A01D4" w:rsidP="00B47BB5">
      <w:pPr>
        <w:spacing w:before="30" w:after="75" w:line="276" w:lineRule="auto"/>
        <w:jc w:val="both"/>
        <w:rPr>
          <w:rFonts w:ascii="Times New Roman" w:hAnsi="Times New Roman"/>
          <w:b/>
          <w:sz w:val="28"/>
          <w:szCs w:val="28"/>
        </w:rPr>
      </w:pPr>
      <w:r w:rsidRPr="00FC5638">
        <w:rPr>
          <w:rFonts w:ascii="Times New Roman" w:hAnsi="Times New Roman"/>
          <w:b/>
          <w:sz w:val="28"/>
          <w:szCs w:val="28"/>
        </w:rPr>
        <w:t>2.2. Khó khăn</w:t>
      </w:r>
    </w:p>
    <w:p w:rsidR="004A01D4" w:rsidRPr="00024C91" w:rsidRDefault="004A01D4" w:rsidP="00B47BB5">
      <w:pPr>
        <w:spacing w:before="30" w:after="75" w:line="276" w:lineRule="auto"/>
        <w:ind w:firstLine="720"/>
        <w:jc w:val="both"/>
        <w:rPr>
          <w:rFonts w:ascii="Times New Roman" w:hAnsi="Times New Roman"/>
          <w:sz w:val="28"/>
          <w:szCs w:val="28"/>
        </w:rPr>
      </w:pPr>
      <w:r w:rsidRPr="00024C91">
        <w:rPr>
          <w:rFonts w:ascii="Times New Roman" w:hAnsi="Times New Roman"/>
          <w:sz w:val="28"/>
          <w:szCs w:val="28"/>
        </w:rPr>
        <w:t>- Yêu cầu về trang thiết bị, cơ sở vật chất, nhân lực phục vụ cho giáo dục thì nhiều nhưng kinh phí thì có hạn.</w:t>
      </w:r>
    </w:p>
    <w:p w:rsidR="004A01D4" w:rsidRPr="00024C91" w:rsidRDefault="004A01D4" w:rsidP="00B47BB5">
      <w:pPr>
        <w:spacing w:before="30" w:after="75" w:line="276" w:lineRule="auto"/>
        <w:ind w:firstLine="720"/>
        <w:jc w:val="both"/>
        <w:rPr>
          <w:rFonts w:ascii="Times New Roman" w:hAnsi="Times New Roman"/>
          <w:sz w:val="28"/>
          <w:szCs w:val="28"/>
        </w:rPr>
      </w:pPr>
      <w:r w:rsidRPr="00024C91">
        <w:rPr>
          <w:rFonts w:ascii="Times New Roman" w:hAnsi="Times New Roman"/>
          <w:sz w:val="28"/>
          <w:szCs w:val="28"/>
        </w:rPr>
        <w:lastRenderedPageBreak/>
        <w:t>- Năng lực và khả năng hợp tác của mỗi người khác nhau tùy thuộc nhiều yếu tố.</w:t>
      </w:r>
    </w:p>
    <w:p w:rsidR="004A01D4" w:rsidRPr="00FC5638" w:rsidRDefault="004A01D4" w:rsidP="00B47BB5">
      <w:pPr>
        <w:spacing w:before="30" w:after="75" w:line="276" w:lineRule="auto"/>
        <w:ind w:firstLine="720"/>
        <w:jc w:val="both"/>
        <w:rPr>
          <w:rFonts w:ascii="Times New Roman" w:hAnsi="Times New Roman"/>
          <w:b/>
          <w:sz w:val="28"/>
          <w:szCs w:val="28"/>
        </w:rPr>
      </w:pPr>
      <w:r w:rsidRPr="00FC5638">
        <w:rPr>
          <w:rFonts w:ascii="Times New Roman" w:hAnsi="Times New Roman"/>
          <w:b/>
          <w:sz w:val="28"/>
          <w:szCs w:val="28"/>
        </w:rPr>
        <w:t>2.3. Ảnh hưởng đến hoạt động nhà trường</w:t>
      </w:r>
    </w:p>
    <w:p w:rsidR="004A01D4" w:rsidRPr="00024C91" w:rsidRDefault="004A01D4" w:rsidP="00B47BB5">
      <w:pPr>
        <w:spacing w:before="30" w:after="75" w:line="276" w:lineRule="auto"/>
        <w:ind w:firstLine="495"/>
        <w:jc w:val="both"/>
        <w:rPr>
          <w:rFonts w:ascii="Times New Roman" w:hAnsi="Times New Roman"/>
          <w:sz w:val="28"/>
          <w:szCs w:val="28"/>
        </w:rPr>
      </w:pPr>
      <w:r w:rsidRPr="00024C91">
        <w:rPr>
          <w:rFonts w:ascii="Times New Roman" w:hAnsi="Times New Roman"/>
          <w:sz w:val="28"/>
          <w:szCs w:val="28"/>
        </w:rPr>
        <w:t>- Lãnh đạo nhà trường gặp nhiều khó khăn trong việc thực hiện chế độ bồi dưỡng, chi hỗ trợ cho giáo viên, nhân viên khi thực hiện các công việc phục vụ cho công tác dạy và học vì kinh phí của nhà trường còn eo hẹp.</w:t>
      </w:r>
    </w:p>
    <w:p w:rsidR="004A01D4" w:rsidRPr="00024C91" w:rsidRDefault="00FC5638" w:rsidP="00B47BB5">
      <w:pPr>
        <w:spacing w:before="100" w:beforeAutospacing="1" w:after="100" w:afterAutospacing="1" w:line="276" w:lineRule="auto"/>
        <w:ind w:left="495"/>
        <w:jc w:val="both"/>
        <w:rPr>
          <w:rFonts w:ascii="Times New Roman" w:hAnsi="Times New Roman"/>
          <w:sz w:val="28"/>
          <w:szCs w:val="28"/>
        </w:rPr>
      </w:pPr>
      <w:r>
        <w:rPr>
          <w:rFonts w:ascii="Times New Roman" w:hAnsi="Times New Roman"/>
          <w:b/>
          <w:bCs/>
          <w:sz w:val="28"/>
          <w:szCs w:val="28"/>
        </w:rPr>
        <w:t>3.</w:t>
      </w:r>
      <w:r w:rsidR="004A01D4" w:rsidRPr="00024C91">
        <w:rPr>
          <w:rFonts w:ascii="Times New Roman" w:hAnsi="Times New Roman"/>
          <w:b/>
          <w:bCs/>
          <w:sz w:val="28"/>
          <w:szCs w:val="28"/>
        </w:rPr>
        <w:t>Văn hóa</w:t>
      </w:r>
    </w:p>
    <w:p w:rsidR="004A01D4" w:rsidRPr="00FC5638" w:rsidRDefault="004A01D4" w:rsidP="00B47BB5">
      <w:pPr>
        <w:spacing w:before="30" w:after="75" w:line="276" w:lineRule="auto"/>
        <w:ind w:firstLine="495"/>
        <w:jc w:val="both"/>
        <w:rPr>
          <w:rFonts w:ascii="Times New Roman" w:hAnsi="Times New Roman"/>
          <w:b/>
          <w:sz w:val="28"/>
          <w:szCs w:val="28"/>
        </w:rPr>
      </w:pPr>
      <w:r w:rsidRPr="00FC5638">
        <w:rPr>
          <w:rFonts w:ascii="Times New Roman" w:hAnsi="Times New Roman"/>
          <w:b/>
          <w:sz w:val="28"/>
          <w:szCs w:val="28"/>
        </w:rPr>
        <w:t>3.1. Thuận lợi</w:t>
      </w:r>
    </w:p>
    <w:p w:rsidR="004A01D4" w:rsidRPr="00024C91" w:rsidRDefault="004A01D4" w:rsidP="00B47BB5">
      <w:pPr>
        <w:spacing w:before="30" w:after="75" w:line="276" w:lineRule="auto"/>
        <w:ind w:firstLine="495"/>
        <w:jc w:val="both"/>
        <w:rPr>
          <w:rFonts w:ascii="Times New Roman" w:hAnsi="Times New Roman"/>
          <w:sz w:val="28"/>
          <w:szCs w:val="28"/>
        </w:rPr>
      </w:pPr>
      <w:r w:rsidRPr="00024C91">
        <w:rPr>
          <w:rFonts w:ascii="Times New Roman" w:hAnsi="Times New Roman"/>
          <w:sz w:val="28"/>
          <w:szCs w:val="28"/>
        </w:rPr>
        <w:t>- Đội ngũ cán bộ, giáo viên đại đa số thân thiện, đoàn kết, có ý thức xây dựng nhà trường, luôn có tinh thần hợp tác và tin cậy lẫn nhau.</w:t>
      </w:r>
    </w:p>
    <w:p w:rsidR="004A01D4" w:rsidRPr="00024C91" w:rsidRDefault="004A01D4" w:rsidP="00B47BB5">
      <w:pPr>
        <w:spacing w:before="30" w:after="75" w:line="276" w:lineRule="auto"/>
        <w:ind w:firstLine="495"/>
        <w:jc w:val="both"/>
        <w:rPr>
          <w:rFonts w:ascii="Times New Roman" w:hAnsi="Times New Roman"/>
          <w:sz w:val="28"/>
          <w:szCs w:val="28"/>
        </w:rPr>
      </w:pPr>
      <w:r w:rsidRPr="00024C91">
        <w:rPr>
          <w:rFonts w:ascii="Times New Roman" w:hAnsi="Times New Roman"/>
          <w:sz w:val="28"/>
          <w:szCs w:val="28"/>
        </w:rPr>
        <w:t>- Đội ngũ cán bộ, giáo viên có ý thức cầu tiến, vươn lên và mong muốn được đổi mới để phát triển nhà trường.</w:t>
      </w:r>
    </w:p>
    <w:p w:rsidR="004A01D4" w:rsidRPr="00024C91" w:rsidRDefault="004A01D4" w:rsidP="00B47BB5">
      <w:pPr>
        <w:spacing w:before="30" w:after="75" w:line="276" w:lineRule="auto"/>
        <w:ind w:firstLine="495"/>
        <w:jc w:val="both"/>
        <w:rPr>
          <w:rFonts w:ascii="Times New Roman" w:hAnsi="Times New Roman"/>
          <w:sz w:val="28"/>
          <w:szCs w:val="28"/>
        </w:rPr>
      </w:pPr>
      <w:r w:rsidRPr="00024C91">
        <w:rPr>
          <w:rFonts w:ascii="Times New Roman" w:hAnsi="Times New Roman"/>
          <w:sz w:val="28"/>
          <w:szCs w:val="28"/>
        </w:rPr>
        <w:t>- Đội ngũ biết tôn trọng lẫn nhau và luôn hướng về giá trị đích thực; giản dị trong sinh hoạt, trung thực, thẳng thắn trong công việc, nói và làm gắn liền với thực tiễn.</w:t>
      </w:r>
    </w:p>
    <w:p w:rsidR="004A01D4" w:rsidRPr="00024C91" w:rsidRDefault="004A01D4" w:rsidP="00B47BB5">
      <w:pPr>
        <w:spacing w:before="30" w:after="75" w:line="276" w:lineRule="auto"/>
        <w:ind w:firstLine="495"/>
        <w:jc w:val="both"/>
        <w:rPr>
          <w:rFonts w:ascii="Times New Roman" w:hAnsi="Times New Roman"/>
          <w:sz w:val="28"/>
          <w:szCs w:val="28"/>
        </w:rPr>
      </w:pPr>
      <w:r w:rsidRPr="00024C91">
        <w:rPr>
          <w:rFonts w:ascii="Times New Roman" w:hAnsi="Times New Roman"/>
          <w:sz w:val="28"/>
          <w:szCs w:val="28"/>
        </w:rPr>
        <w:t>- Ý thức tốt việc xây dựng nền nếp, tác phong, kỷ luật. Lãnh đạo nhà trường đã quan tâm đến các mối quan hệ thân thiện giữa người với người và con người với môi trường.</w:t>
      </w:r>
    </w:p>
    <w:p w:rsidR="004A01D4" w:rsidRPr="00FC5638" w:rsidRDefault="004A01D4" w:rsidP="00B47BB5">
      <w:pPr>
        <w:spacing w:before="30" w:after="75" w:line="276" w:lineRule="auto"/>
        <w:ind w:firstLine="495"/>
        <w:jc w:val="both"/>
        <w:rPr>
          <w:rFonts w:ascii="Times New Roman" w:hAnsi="Times New Roman"/>
          <w:b/>
          <w:sz w:val="28"/>
          <w:szCs w:val="28"/>
        </w:rPr>
      </w:pPr>
      <w:r w:rsidRPr="00FC5638">
        <w:rPr>
          <w:rFonts w:ascii="Times New Roman" w:hAnsi="Times New Roman"/>
          <w:b/>
          <w:sz w:val="28"/>
          <w:szCs w:val="28"/>
        </w:rPr>
        <w:t>3.2. Khó khăn</w:t>
      </w:r>
    </w:p>
    <w:p w:rsidR="004A01D4" w:rsidRPr="00024C91" w:rsidRDefault="004A01D4" w:rsidP="00B47BB5">
      <w:pPr>
        <w:spacing w:before="30" w:after="75" w:line="276" w:lineRule="auto"/>
        <w:ind w:firstLine="495"/>
        <w:jc w:val="both"/>
        <w:rPr>
          <w:rFonts w:ascii="Times New Roman" w:hAnsi="Times New Roman"/>
          <w:sz w:val="28"/>
          <w:szCs w:val="28"/>
        </w:rPr>
      </w:pPr>
      <w:r w:rsidRPr="00024C91">
        <w:rPr>
          <w:rFonts w:ascii="Times New Roman" w:hAnsi="Times New Roman"/>
          <w:sz w:val="28"/>
          <w:szCs w:val="28"/>
        </w:rPr>
        <w:t xml:space="preserve">Ảnh hưởng tiêu cực bên ngoài xã hội </w:t>
      </w:r>
      <w:r w:rsidR="00DB7A65" w:rsidRPr="00024C91">
        <w:rPr>
          <w:rFonts w:ascii="Times New Roman" w:hAnsi="Times New Roman"/>
          <w:sz w:val="28"/>
          <w:szCs w:val="28"/>
        </w:rPr>
        <w:t>đã tác động vào nhà trường, khi đồng lương của công nhân làm việc tại các xí nghiệp cao hơn lương giáo viên đang giảng dạy</w:t>
      </w:r>
      <w:r w:rsidRPr="00024C91">
        <w:rPr>
          <w:rFonts w:ascii="Times New Roman" w:hAnsi="Times New Roman"/>
          <w:sz w:val="28"/>
          <w:szCs w:val="28"/>
        </w:rPr>
        <w:t>.</w:t>
      </w:r>
    </w:p>
    <w:p w:rsidR="004A01D4" w:rsidRPr="00FC5638" w:rsidRDefault="004A01D4" w:rsidP="00B47BB5">
      <w:pPr>
        <w:spacing w:before="30" w:after="75" w:line="276" w:lineRule="auto"/>
        <w:ind w:firstLine="495"/>
        <w:jc w:val="both"/>
        <w:rPr>
          <w:rFonts w:ascii="Times New Roman" w:hAnsi="Times New Roman"/>
          <w:b/>
          <w:sz w:val="28"/>
          <w:szCs w:val="28"/>
        </w:rPr>
      </w:pPr>
      <w:r w:rsidRPr="00FC5638">
        <w:rPr>
          <w:rFonts w:ascii="Times New Roman" w:hAnsi="Times New Roman"/>
          <w:b/>
          <w:sz w:val="28"/>
          <w:szCs w:val="28"/>
        </w:rPr>
        <w:t>3.3. Ảnh hưởng đến hoạt động nhà trường</w:t>
      </w:r>
    </w:p>
    <w:p w:rsidR="004A01D4" w:rsidRPr="00024C91" w:rsidRDefault="004A01D4" w:rsidP="00B47BB5">
      <w:pPr>
        <w:spacing w:before="30" w:after="75" w:line="276" w:lineRule="auto"/>
        <w:ind w:firstLine="495"/>
        <w:jc w:val="both"/>
        <w:rPr>
          <w:rFonts w:ascii="Times New Roman" w:hAnsi="Times New Roman"/>
          <w:sz w:val="28"/>
          <w:szCs w:val="28"/>
        </w:rPr>
      </w:pPr>
      <w:r w:rsidRPr="00024C91">
        <w:rPr>
          <w:rFonts w:ascii="Times New Roman" w:hAnsi="Times New Roman"/>
          <w:sz w:val="28"/>
          <w:szCs w:val="28"/>
        </w:rPr>
        <w:t>- Nhận thức và hành động của các thành viên trong nhà trường còn nhiều khoảng cách nên đã tạo ra những khó khăn cho việc xây dựng một nếp sống văn hóa nhà trường.</w:t>
      </w:r>
    </w:p>
    <w:p w:rsidR="004A01D4" w:rsidRPr="00024C91" w:rsidRDefault="004A01D4" w:rsidP="00B47BB5">
      <w:pPr>
        <w:spacing w:before="30" w:after="75" w:line="276" w:lineRule="auto"/>
        <w:ind w:firstLine="495"/>
        <w:jc w:val="both"/>
        <w:rPr>
          <w:rFonts w:ascii="Times New Roman" w:hAnsi="Times New Roman"/>
          <w:sz w:val="28"/>
          <w:szCs w:val="28"/>
        </w:rPr>
      </w:pPr>
      <w:r w:rsidRPr="00024C91">
        <w:rPr>
          <w:rFonts w:ascii="Times New Roman" w:hAnsi="Times New Roman"/>
          <w:sz w:val="28"/>
          <w:szCs w:val="28"/>
        </w:rPr>
        <w:t>- Thái độ bàng quan của một số người ảnh hưởng không nhỏ đến việc duy trì hình ảnh tốt về văn hóa nhà trường</w:t>
      </w:r>
    </w:p>
    <w:p w:rsidR="004A01D4" w:rsidRPr="00FC5638" w:rsidRDefault="004A01D4" w:rsidP="00B47BB5">
      <w:pPr>
        <w:pStyle w:val="ListParagraph"/>
        <w:numPr>
          <w:ilvl w:val="0"/>
          <w:numId w:val="40"/>
        </w:numPr>
        <w:spacing w:before="100" w:beforeAutospacing="1" w:after="100" w:afterAutospacing="1" w:line="276" w:lineRule="auto"/>
        <w:jc w:val="both"/>
        <w:rPr>
          <w:rFonts w:ascii="Times New Roman" w:hAnsi="Times New Roman"/>
          <w:sz w:val="28"/>
          <w:szCs w:val="28"/>
        </w:rPr>
      </w:pPr>
      <w:r w:rsidRPr="00FC5638">
        <w:rPr>
          <w:rFonts w:ascii="Times New Roman" w:hAnsi="Times New Roman"/>
          <w:b/>
          <w:bCs/>
          <w:sz w:val="28"/>
          <w:szCs w:val="28"/>
        </w:rPr>
        <w:t>Xã h</w:t>
      </w:r>
      <w:r w:rsidRPr="00FC5638">
        <w:rPr>
          <w:rFonts w:ascii="Times New Roman" w:hAnsi="Times New Roman" w:cs="Calibri"/>
          <w:b/>
          <w:bCs/>
          <w:sz w:val="28"/>
          <w:szCs w:val="28"/>
        </w:rPr>
        <w:t>ộ</w:t>
      </w:r>
      <w:r w:rsidRPr="00FC5638">
        <w:rPr>
          <w:rFonts w:ascii="Times New Roman" w:hAnsi="Times New Roman"/>
          <w:b/>
          <w:bCs/>
          <w:sz w:val="28"/>
          <w:szCs w:val="28"/>
        </w:rPr>
        <w:t>i</w:t>
      </w:r>
    </w:p>
    <w:p w:rsidR="004A01D4" w:rsidRPr="00FC5638" w:rsidRDefault="004A01D4" w:rsidP="00B47BB5">
      <w:pPr>
        <w:spacing w:before="30" w:after="75" w:line="276" w:lineRule="auto"/>
        <w:ind w:firstLine="495"/>
        <w:jc w:val="both"/>
        <w:rPr>
          <w:rFonts w:ascii="Times New Roman" w:hAnsi="Times New Roman"/>
          <w:b/>
          <w:sz w:val="28"/>
          <w:szCs w:val="28"/>
        </w:rPr>
      </w:pPr>
      <w:r w:rsidRPr="00FC5638">
        <w:rPr>
          <w:rFonts w:ascii="Times New Roman" w:hAnsi="Times New Roman"/>
          <w:b/>
          <w:sz w:val="28"/>
          <w:szCs w:val="28"/>
        </w:rPr>
        <w:t>4.1. Thuận lợi</w:t>
      </w:r>
    </w:p>
    <w:p w:rsidR="004A01D4" w:rsidRPr="00024C91" w:rsidRDefault="004A01D4" w:rsidP="00B47BB5">
      <w:pPr>
        <w:spacing w:before="30" w:after="75" w:line="276" w:lineRule="auto"/>
        <w:ind w:firstLine="495"/>
        <w:jc w:val="both"/>
        <w:rPr>
          <w:rFonts w:ascii="Times New Roman" w:hAnsi="Times New Roman"/>
          <w:sz w:val="28"/>
          <w:szCs w:val="28"/>
        </w:rPr>
      </w:pPr>
      <w:r w:rsidRPr="00024C91">
        <w:rPr>
          <w:rFonts w:ascii="Times New Roman" w:hAnsi="Times New Roman"/>
          <w:sz w:val="28"/>
          <w:szCs w:val="28"/>
        </w:rPr>
        <w:t>- Dư luận xã hội đồng tình với quan điểm của nhà trường trong việc xây dựng phong trào “Dân chủ - Kỷ cương - Tình thương - Trách nhiệm”;</w:t>
      </w:r>
    </w:p>
    <w:p w:rsidR="004A01D4" w:rsidRPr="00024C91" w:rsidRDefault="004A01D4" w:rsidP="00B47BB5">
      <w:pPr>
        <w:spacing w:before="30" w:after="75" w:line="276" w:lineRule="auto"/>
        <w:ind w:firstLine="495"/>
        <w:jc w:val="both"/>
        <w:rPr>
          <w:rFonts w:ascii="Times New Roman" w:hAnsi="Times New Roman"/>
          <w:sz w:val="28"/>
          <w:szCs w:val="28"/>
        </w:rPr>
      </w:pPr>
      <w:r w:rsidRPr="00024C91">
        <w:rPr>
          <w:rFonts w:ascii="Times New Roman" w:hAnsi="Times New Roman"/>
          <w:sz w:val="28"/>
          <w:szCs w:val="28"/>
        </w:rPr>
        <w:t>- Sự phối hợp giữa nhà trường - gia đình - xã hội đã nâng cao hiệu quả giáo dục và thúc đẩy khả năng hợp tác, cải thiện mạnh mẽ văn hóa ứng xử, giao tiếp trong nhà trường.   </w:t>
      </w:r>
    </w:p>
    <w:p w:rsidR="004A01D4" w:rsidRPr="00FC5638" w:rsidRDefault="004A01D4" w:rsidP="00B47BB5">
      <w:pPr>
        <w:spacing w:before="30" w:after="75" w:line="276" w:lineRule="auto"/>
        <w:jc w:val="both"/>
        <w:rPr>
          <w:rFonts w:ascii="Times New Roman" w:hAnsi="Times New Roman"/>
          <w:b/>
          <w:sz w:val="28"/>
          <w:szCs w:val="28"/>
        </w:rPr>
      </w:pPr>
      <w:r w:rsidRPr="00024C91">
        <w:rPr>
          <w:rFonts w:ascii="Times New Roman" w:hAnsi="Times New Roman"/>
          <w:sz w:val="28"/>
          <w:szCs w:val="28"/>
        </w:rPr>
        <w:t>4</w:t>
      </w:r>
      <w:r w:rsidRPr="00FC5638">
        <w:rPr>
          <w:rFonts w:ascii="Times New Roman" w:hAnsi="Times New Roman"/>
          <w:b/>
          <w:sz w:val="28"/>
          <w:szCs w:val="28"/>
        </w:rPr>
        <w:t>.2. Khó khăn</w:t>
      </w:r>
    </w:p>
    <w:p w:rsidR="004A01D4" w:rsidRPr="00024C91" w:rsidRDefault="00DB7A65" w:rsidP="00B47BB5">
      <w:pPr>
        <w:spacing w:before="30" w:after="75" w:line="276" w:lineRule="auto"/>
        <w:ind w:firstLine="720"/>
        <w:jc w:val="both"/>
        <w:rPr>
          <w:rFonts w:ascii="Times New Roman" w:hAnsi="Times New Roman"/>
          <w:sz w:val="28"/>
          <w:szCs w:val="28"/>
        </w:rPr>
      </w:pPr>
      <w:r w:rsidRPr="00024C91">
        <w:rPr>
          <w:rFonts w:ascii="Times New Roman" w:hAnsi="Times New Roman"/>
          <w:sz w:val="28"/>
          <w:szCs w:val="28"/>
        </w:rPr>
        <w:lastRenderedPageBreak/>
        <w:t>-</w:t>
      </w:r>
      <w:r w:rsidR="004A01D4" w:rsidRPr="00024C91">
        <w:rPr>
          <w:rFonts w:ascii="Times New Roman" w:hAnsi="Times New Roman"/>
          <w:sz w:val="28"/>
          <w:szCs w:val="28"/>
        </w:rPr>
        <w:t>Sự phát triển của công nghệ thông tin và mặt trái của nó ảnh hưởng không nhỏ đến một bộ phận học sinh làm ảnh hưởng nặng nề đến chất lượng học tập, rèn luyện và sức khỏe của học sinh.     </w:t>
      </w:r>
    </w:p>
    <w:p w:rsidR="004A01D4" w:rsidRPr="00FC5638" w:rsidRDefault="004A01D4" w:rsidP="00B47BB5">
      <w:pPr>
        <w:spacing w:before="30" w:after="75" w:line="276" w:lineRule="auto"/>
        <w:jc w:val="both"/>
        <w:rPr>
          <w:rFonts w:ascii="Times New Roman" w:hAnsi="Times New Roman"/>
          <w:b/>
          <w:sz w:val="28"/>
          <w:szCs w:val="28"/>
        </w:rPr>
      </w:pPr>
      <w:r w:rsidRPr="00FC5638">
        <w:rPr>
          <w:rFonts w:ascii="Times New Roman" w:hAnsi="Times New Roman"/>
          <w:b/>
          <w:sz w:val="28"/>
          <w:szCs w:val="28"/>
        </w:rPr>
        <w:t>4.3. Ảnh hưởng đến hoạt động nhà trường</w:t>
      </w:r>
    </w:p>
    <w:p w:rsidR="004A01D4" w:rsidRPr="00024C91" w:rsidRDefault="004A01D4" w:rsidP="00B47BB5">
      <w:pPr>
        <w:spacing w:before="30" w:after="75" w:line="276" w:lineRule="auto"/>
        <w:ind w:firstLine="720"/>
        <w:jc w:val="both"/>
        <w:rPr>
          <w:rFonts w:ascii="Times New Roman" w:hAnsi="Times New Roman"/>
          <w:sz w:val="28"/>
          <w:szCs w:val="28"/>
        </w:rPr>
      </w:pPr>
      <w:r w:rsidRPr="00024C91">
        <w:rPr>
          <w:rFonts w:ascii="Times New Roman" w:hAnsi="Times New Roman"/>
          <w:sz w:val="28"/>
          <w:szCs w:val="28"/>
        </w:rPr>
        <w:t>Quản lý học sinh rất cần sự phối hợp chặt chẽ giữa nhà trường - gia đình - xã hội. Mối quan hệ này phải thực sự gắn bó nếu không rất khó quản lý giờ giấc học tập của các em. </w:t>
      </w:r>
    </w:p>
    <w:p w:rsidR="004A01D4" w:rsidRPr="00024C91" w:rsidRDefault="004A01D4" w:rsidP="00B47BB5">
      <w:pPr>
        <w:spacing w:before="30" w:after="75" w:line="276" w:lineRule="auto"/>
        <w:ind w:firstLine="720"/>
        <w:jc w:val="both"/>
        <w:rPr>
          <w:rFonts w:ascii="Times New Roman" w:hAnsi="Times New Roman"/>
          <w:sz w:val="28"/>
          <w:szCs w:val="28"/>
        </w:rPr>
      </w:pPr>
      <w:r w:rsidRPr="00024C91">
        <w:rPr>
          <w:rFonts w:ascii="Times New Roman" w:hAnsi="Times New Roman"/>
          <w:b/>
          <w:bCs/>
          <w:sz w:val="28"/>
          <w:szCs w:val="28"/>
        </w:rPr>
        <w:t>III. KẾT LUẬN CHUNG</w:t>
      </w:r>
    </w:p>
    <w:p w:rsidR="004A01D4" w:rsidRPr="00024C91" w:rsidRDefault="004A01D4" w:rsidP="00B47BB5">
      <w:pPr>
        <w:spacing w:before="30" w:after="75" w:line="276" w:lineRule="auto"/>
        <w:ind w:firstLine="495"/>
        <w:jc w:val="both"/>
        <w:rPr>
          <w:rFonts w:ascii="Times New Roman" w:hAnsi="Times New Roman"/>
          <w:sz w:val="28"/>
          <w:szCs w:val="28"/>
        </w:rPr>
      </w:pPr>
      <w:r w:rsidRPr="00024C91">
        <w:rPr>
          <w:rFonts w:ascii="Times New Roman" w:hAnsi="Times New Roman"/>
          <w:sz w:val="28"/>
          <w:szCs w:val="28"/>
        </w:rPr>
        <w:t>Qua phân tích môi trường bên trong và môi trường bên n</w:t>
      </w:r>
      <w:r w:rsidR="00DB7A65" w:rsidRPr="00024C91">
        <w:rPr>
          <w:rFonts w:ascii="Times New Roman" w:hAnsi="Times New Roman"/>
          <w:sz w:val="28"/>
          <w:szCs w:val="28"/>
        </w:rPr>
        <w:t>goài, trường THCS Hưng Long</w:t>
      </w:r>
      <w:r w:rsidRPr="00024C91">
        <w:rPr>
          <w:rFonts w:ascii="Times New Roman" w:hAnsi="Times New Roman"/>
          <w:sz w:val="28"/>
          <w:szCs w:val="28"/>
        </w:rPr>
        <w:t xml:space="preserve"> nhận thấy:</w:t>
      </w:r>
    </w:p>
    <w:p w:rsidR="004A01D4" w:rsidRPr="00024C91" w:rsidRDefault="00FC5638" w:rsidP="00B47BB5">
      <w:pPr>
        <w:spacing w:before="100" w:beforeAutospacing="1" w:after="100" w:afterAutospacing="1" w:line="276" w:lineRule="auto"/>
        <w:ind w:left="495"/>
        <w:jc w:val="both"/>
        <w:rPr>
          <w:rFonts w:ascii="Times New Roman" w:hAnsi="Times New Roman"/>
          <w:sz w:val="28"/>
          <w:szCs w:val="28"/>
        </w:rPr>
      </w:pPr>
      <w:r>
        <w:rPr>
          <w:rFonts w:ascii="Times New Roman" w:hAnsi="Times New Roman"/>
          <w:b/>
          <w:bCs/>
          <w:sz w:val="28"/>
          <w:szCs w:val="28"/>
        </w:rPr>
        <w:t>1.</w:t>
      </w:r>
      <w:r w:rsidR="004A01D4" w:rsidRPr="00024C91">
        <w:rPr>
          <w:rFonts w:ascii="Times New Roman" w:hAnsi="Times New Roman"/>
          <w:b/>
          <w:bCs/>
          <w:sz w:val="28"/>
          <w:szCs w:val="28"/>
        </w:rPr>
        <w:t>Về thời cơ</w:t>
      </w:r>
    </w:p>
    <w:p w:rsidR="00DB7A65" w:rsidRPr="00024C91" w:rsidRDefault="00DB7A65" w:rsidP="00B47BB5">
      <w:pPr>
        <w:spacing w:before="30" w:after="75" w:line="276" w:lineRule="auto"/>
        <w:ind w:firstLine="495"/>
        <w:jc w:val="both"/>
        <w:rPr>
          <w:rFonts w:ascii="Times New Roman" w:hAnsi="Times New Roman"/>
          <w:color w:val="000000" w:themeColor="text1"/>
          <w:sz w:val="28"/>
          <w:szCs w:val="28"/>
        </w:rPr>
      </w:pPr>
      <w:r w:rsidRPr="00024C91">
        <w:rPr>
          <w:rFonts w:ascii="Times New Roman" w:hAnsi="Times New Roman"/>
          <w:color w:val="000000" w:themeColor="text1"/>
          <w:sz w:val="28"/>
          <w:szCs w:val="28"/>
        </w:rPr>
        <w:t>- Có sự tín nhiệm cao của học sinh và sự tin tưởng của cha mẹ học sinh.</w:t>
      </w:r>
    </w:p>
    <w:p w:rsidR="00DB7A65" w:rsidRPr="00024C91" w:rsidRDefault="00DB7A65" w:rsidP="00B47BB5">
      <w:pPr>
        <w:spacing w:before="30" w:after="75" w:line="276" w:lineRule="auto"/>
        <w:ind w:firstLine="495"/>
        <w:jc w:val="both"/>
        <w:rPr>
          <w:rFonts w:ascii="Times New Roman" w:hAnsi="Times New Roman"/>
          <w:color w:val="000000" w:themeColor="text1"/>
          <w:sz w:val="28"/>
          <w:szCs w:val="28"/>
        </w:rPr>
      </w:pPr>
      <w:r w:rsidRPr="00024C91">
        <w:rPr>
          <w:rFonts w:ascii="Times New Roman" w:hAnsi="Times New Roman"/>
          <w:color w:val="000000" w:themeColor="text1"/>
          <w:sz w:val="28"/>
          <w:szCs w:val="28"/>
        </w:rPr>
        <w:t> - Đội ngũ giáo viên phần lớn có thâm niên, tay nghề vững vàng bên cạnh đội ngũ giáo viên trẻ được đào tạo cơ bản, có năng lực chuyên môn, kỹ năng sư phạm tốt và có tinh thần ham học hỏi.</w:t>
      </w:r>
    </w:p>
    <w:p w:rsidR="00DB7A65" w:rsidRPr="00024C91" w:rsidRDefault="00DB7A65" w:rsidP="00B47BB5">
      <w:pPr>
        <w:spacing w:before="30" w:after="75" w:line="276" w:lineRule="auto"/>
        <w:ind w:firstLine="495"/>
        <w:jc w:val="both"/>
        <w:rPr>
          <w:rFonts w:ascii="Times New Roman" w:hAnsi="Times New Roman"/>
          <w:color w:val="000000" w:themeColor="text1"/>
          <w:sz w:val="28"/>
          <w:szCs w:val="28"/>
        </w:rPr>
      </w:pPr>
      <w:r w:rsidRPr="00024C91">
        <w:rPr>
          <w:rFonts w:ascii="Times New Roman" w:hAnsi="Times New Roman"/>
          <w:color w:val="000000" w:themeColor="text1"/>
          <w:sz w:val="28"/>
          <w:szCs w:val="28"/>
        </w:rPr>
        <w:t> - Học sinh nhìn chung chăm ngoan, nguồn tuyển sinh vào lớp 6 ổn định, chất lượng giáo dục của nhà trường tăng theo từng năm.</w:t>
      </w:r>
    </w:p>
    <w:p w:rsidR="00DB7A65" w:rsidRPr="00024C91" w:rsidRDefault="00DB7A65" w:rsidP="00B47BB5">
      <w:pPr>
        <w:spacing w:before="30" w:after="75" w:line="276" w:lineRule="auto"/>
        <w:ind w:firstLine="495"/>
        <w:jc w:val="both"/>
        <w:rPr>
          <w:rFonts w:ascii="Times New Roman" w:hAnsi="Times New Roman"/>
          <w:color w:val="000000" w:themeColor="text1"/>
          <w:sz w:val="28"/>
          <w:szCs w:val="28"/>
        </w:rPr>
      </w:pPr>
      <w:r w:rsidRPr="00024C91">
        <w:rPr>
          <w:rFonts w:ascii="Times New Roman" w:hAnsi="Times New Roman"/>
          <w:color w:val="000000" w:themeColor="text1"/>
          <w:sz w:val="28"/>
          <w:szCs w:val="28"/>
        </w:rPr>
        <w:t>- Nhà trường đạt được những thành tích rất đáng khích lệ, chính quyền các cấp, cha mẹ học sinh và nhân dân đánh giá cao, trường luôn nhận được sự quan tâm chỉ đạo sâu sát của Sở Giáo dục và Đào tạo tỉnh Hải Dương, Phòng GD&amp;ĐT Huyện Ninh Giang</w:t>
      </w:r>
      <w:r w:rsidR="00AD44C1" w:rsidRPr="00024C91">
        <w:rPr>
          <w:rFonts w:ascii="Times New Roman" w:hAnsi="Times New Roman"/>
          <w:color w:val="000000" w:themeColor="text1"/>
          <w:sz w:val="28"/>
          <w:szCs w:val="28"/>
        </w:rPr>
        <w:t>,</w:t>
      </w:r>
      <w:r w:rsidRPr="00024C91">
        <w:rPr>
          <w:rFonts w:ascii="Times New Roman" w:hAnsi="Times New Roman"/>
          <w:color w:val="000000" w:themeColor="text1"/>
          <w:sz w:val="28"/>
          <w:szCs w:val="28"/>
        </w:rPr>
        <w:t xml:space="preserve"> cấp ủy Đảng và Chính quyền địa phương.</w:t>
      </w:r>
    </w:p>
    <w:p w:rsidR="00DB7A65" w:rsidRPr="00024C91" w:rsidRDefault="00DB7A65" w:rsidP="00B47BB5">
      <w:pPr>
        <w:spacing w:before="30" w:after="75" w:line="276" w:lineRule="auto"/>
        <w:ind w:firstLine="495"/>
        <w:jc w:val="both"/>
        <w:rPr>
          <w:rFonts w:ascii="Times New Roman" w:hAnsi="Times New Roman"/>
          <w:color w:val="000000" w:themeColor="text1"/>
          <w:sz w:val="28"/>
          <w:szCs w:val="28"/>
        </w:rPr>
      </w:pPr>
      <w:r w:rsidRPr="00024C91">
        <w:rPr>
          <w:rFonts w:ascii="Times New Roman" w:hAnsi="Times New Roman"/>
          <w:color w:val="000000" w:themeColor="text1"/>
          <w:sz w:val="28"/>
          <w:szCs w:val="28"/>
        </w:rPr>
        <w:t>- Đảng, Nhà nước và Ngành từng bước đổi mới Giáo dục và Đào tạo đáp ứng được xu thế phát triển của thời đại.</w:t>
      </w:r>
    </w:p>
    <w:p w:rsidR="00DB7A65" w:rsidRPr="00024C91" w:rsidRDefault="00DB7A65" w:rsidP="00B47BB5">
      <w:pPr>
        <w:spacing w:before="30" w:after="75" w:line="276" w:lineRule="auto"/>
        <w:ind w:firstLine="135"/>
        <w:jc w:val="both"/>
        <w:rPr>
          <w:rFonts w:ascii="Times New Roman" w:hAnsi="Times New Roman"/>
          <w:color w:val="000000" w:themeColor="text1"/>
          <w:sz w:val="28"/>
          <w:szCs w:val="28"/>
        </w:rPr>
      </w:pPr>
      <w:r w:rsidRPr="00024C91">
        <w:rPr>
          <w:rFonts w:ascii="Times New Roman" w:hAnsi="Times New Roman"/>
          <w:color w:val="000000" w:themeColor="text1"/>
          <w:sz w:val="28"/>
          <w:szCs w:val="28"/>
        </w:rPr>
        <w:t xml:space="preserve">- Khoa học </w:t>
      </w:r>
      <w:r w:rsidR="00AD44C1" w:rsidRPr="00024C91">
        <w:rPr>
          <w:rFonts w:ascii="Times New Roman" w:hAnsi="Times New Roman"/>
          <w:color w:val="000000" w:themeColor="text1"/>
          <w:sz w:val="28"/>
          <w:szCs w:val="28"/>
        </w:rPr>
        <w:t>công nghệ phát triển</w:t>
      </w:r>
      <w:r w:rsidRPr="00024C91">
        <w:rPr>
          <w:rFonts w:ascii="Times New Roman" w:hAnsi="Times New Roman"/>
          <w:color w:val="000000" w:themeColor="text1"/>
          <w:sz w:val="28"/>
          <w:szCs w:val="28"/>
        </w:rPr>
        <w:t>, đặc biệt là công nghệ thông tin. </w:t>
      </w:r>
    </w:p>
    <w:p w:rsidR="00DB7A65" w:rsidRPr="00024C91" w:rsidRDefault="00FC5638" w:rsidP="00B47BB5">
      <w:pPr>
        <w:spacing w:before="100" w:beforeAutospacing="1" w:after="100" w:afterAutospacing="1" w:line="276" w:lineRule="auto"/>
        <w:ind w:left="810"/>
        <w:jc w:val="both"/>
        <w:rPr>
          <w:rFonts w:ascii="Times New Roman" w:hAnsi="Times New Roman"/>
          <w:color w:val="000000" w:themeColor="text1"/>
          <w:sz w:val="28"/>
          <w:szCs w:val="28"/>
        </w:rPr>
      </w:pPr>
      <w:r>
        <w:rPr>
          <w:rFonts w:ascii="Times New Roman" w:hAnsi="Times New Roman"/>
          <w:b/>
          <w:bCs/>
          <w:color w:val="000000" w:themeColor="text1"/>
          <w:sz w:val="28"/>
          <w:szCs w:val="28"/>
        </w:rPr>
        <w:t>2.</w:t>
      </w:r>
      <w:r w:rsidR="00DB7A65" w:rsidRPr="00024C91">
        <w:rPr>
          <w:rFonts w:ascii="Times New Roman" w:hAnsi="Times New Roman"/>
          <w:b/>
          <w:bCs/>
          <w:color w:val="000000" w:themeColor="text1"/>
          <w:sz w:val="28"/>
          <w:szCs w:val="28"/>
        </w:rPr>
        <w:t>Thách thức</w:t>
      </w:r>
    </w:p>
    <w:p w:rsidR="00DB7A65" w:rsidRPr="00024C91" w:rsidRDefault="00DB7A65" w:rsidP="00B47BB5">
      <w:pPr>
        <w:spacing w:before="30" w:after="75" w:line="276" w:lineRule="auto"/>
        <w:ind w:firstLine="720"/>
        <w:jc w:val="both"/>
        <w:rPr>
          <w:rFonts w:ascii="Times New Roman" w:hAnsi="Times New Roman"/>
          <w:color w:val="000000" w:themeColor="text1"/>
          <w:sz w:val="28"/>
          <w:szCs w:val="28"/>
        </w:rPr>
      </w:pPr>
      <w:r w:rsidRPr="00024C91">
        <w:rPr>
          <w:rFonts w:ascii="Times New Roman" w:hAnsi="Times New Roman"/>
          <w:color w:val="000000" w:themeColor="text1"/>
          <w:sz w:val="28"/>
          <w:szCs w:val="28"/>
        </w:rPr>
        <w:t>- Chương trình giáo dục phổ thông và sách giáo khoa mới bắt đầu áp dụng vào năm học 2020 - 2021 cho lớp 1 và năm học 2022 - 2023 cho lớp 10.</w:t>
      </w:r>
    </w:p>
    <w:p w:rsidR="00DB7A65" w:rsidRPr="00024C91" w:rsidRDefault="00DB7A65" w:rsidP="00B47BB5">
      <w:pPr>
        <w:spacing w:before="30" w:after="75" w:line="276" w:lineRule="auto"/>
        <w:ind w:firstLine="720"/>
        <w:jc w:val="both"/>
        <w:rPr>
          <w:rFonts w:ascii="Times New Roman" w:hAnsi="Times New Roman"/>
          <w:color w:val="000000" w:themeColor="text1"/>
          <w:sz w:val="28"/>
          <w:szCs w:val="28"/>
        </w:rPr>
      </w:pPr>
      <w:r w:rsidRPr="00024C91">
        <w:rPr>
          <w:rFonts w:ascii="Times New Roman" w:hAnsi="Times New Roman"/>
          <w:color w:val="000000" w:themeColor="text1"/>
          <w:sz w:val="28"/>
          <w:szCs w:val="28"/>
        </w:rPr>
        <w:t>- Yêu cầu ngày càng cao về chất lượng giáo dục của cha mẹ học sinh và xã hội trong thời kỳ đẩy mạnh công nghiệp hóa, hiện đại hóa đất nước và hội nhập quốc tế.</w:t>
      </w:r>
    </w:p>
    <w:p w:rsidR="00DB7A65" w:rsidRPr="00024C91" w:rsidRDefault="00DB7A65" w:rsidP="00B47BB5">
      <w:pPr>
        <w:spacing w:before="30" w:after="75" w:line="276" w:lineRule="auto"/>
        <w:ind w:firstLine="720"/>
        <w:jc w:val="both"/>
        <w:rPr>
          <w:rFonts w:ascii="Times New Roman" w:hAnsi="Times New Roman"/>
          <w:color w:val="000000" w:themeColor="text1"/>
          <w:sz w:val="28"/>
          <w:szCs w:val="28"/>
        </w:rPr>
      </w:pPr>
      <w:r w:rsidRPr="00024C91">
        <w:rPr>
          <w:rFonts w:ascii="Times New Roman" w:hAnsi="Times New Roman"/>
          <w:color w:val="000000" w:themeColor="text1"/>
          <w:sz w:val="28"/>
          <w:szCs w:val="28"/>
        </w:rPr>
        <w:t>- Cán bộ quản lý và đội ngũ giáo viên phải đáp ứng được yêu cầu đổi mới căn bản và toàn diện của nền giáo dục.</w:t>
      </w:r>
    </w:p>
    <w:p w:rsidR="00DB7A65" w:rsidRPr="00024C91" w:rsidRDefault="00DB7A65" w:rsidP="00B47BB5">
      <w:pPr>
        <w:spacing w:before="30" w:after="75" w:line="276" w:lineRule="auto"/>
        <w:ind w:firstLine="720"/>
        <w:jc w:val="both"/>
        <w:rPr>
          <w:rFonts w:ascii="Times New Roman" w:hAnsi="Times New Roman"/>
          <w:color w:val="000000" w:themeColor="text1"/>
          <w:sz w:val="28"/>
          <w:szCs w:val="28"/>
        </w:rPr>
      </w:pPr>
      <w:r w:rsidRPr="00024C91">
        <w:rPr>
          <w:rFonts w:ascii="Times New Roman" w:hAnsi="Times New Roman"/>
          <w:color w:val="000000" w:themeColor="text1"/>
          <w:sz w:val="28"/>
          <w:szCs w:val="28"/>
        </w:rPr>
        <w:t>- Duy trì việc ứng dụng công nghệ thông tin trong giảng dạy một cách thường xuyên, vận dụng trình độ ngoại ngữ, khả năng sáng tạo và lòng khát khao cống hiến của giáo viên, nhân viên.</w:t>
      </w:r>
    </w:p>
    <w:p w:rsidR="00DB7A65" w:rsidRPr="00024C91" w:rsidRDefault="00DB7A65" w:rsidP="00B47BB5">
      <w:pPr>
        <w:spacing w:before="30" w:after="75" w:line="276" w:lineRule="auto"/>
        <w:ind w:firstLine="720"/>
        <w:jc w:val="both"/>
        <w:rPr>
          <w:rFonts w:ascii="Times New Roman" w:hAnsi="Times New Roman"/>
          <w:color w:val="000000" w:themeColor="text1"/>
          <w:sz w:val="28"/>
          <w:szCs w:val="28"/>
        </w:rPr>
      </w:pPr>
      <w:r w:rsidRPr="00024C91">
        <w:rPr>
          <w:rFonts w:ascii="Times New Roman" w:hAnsi="Times New Roman"/>
          <w:color w:val="000000" w:themeColor="text1"/>
          <w:sz w:val="28"/>
          <w:szCs w:val="28"/>
        </w:rPr>
        <w:lastRenderedPageBreak/>
        <w:t>- Môi trường giáo dục, văn hóa, đời sống</w:t>
      </w:r>
      <w:r w:rsidR="00AD44C1" w:rsidRPr="00024C91">
        <w:rPr>
          <w:rFonts w:ascii="Times New Roman" w:hAnsi="Times New Roman"/>
          <w:color w:val="000000" w:themeColor="text1"/>
          <w:sz w:val="28"/>
          <w:szCs w:val="28"/>
        </w:rPr>
        <w:t>, lối sống của một số</w:t>
      </w:r>
      <w:r w:rsidRPr="00024C91">
        <w:rPr>
          <w:rFonts w:ascii="Times New Roman" w:hAnsi="Times New Roman"/>
          <w:color w:val="000000" w:themeColor="text1"/>
          <w:sz w:val="28"/>
          <w:szCs w:val="28"/>
        </w:rPr>
        <w:t xml:space="preserve"> thanh thiếu niên và người lớn ngoài xã hội tiềm ẩn nhiều yếu tố tiêu cực, trình độ dân trí của một bộ phận cha mẹ học sinh còn thấp chưa quan tâm đúng mức đến việc học tập và rèn luyện của con em.</w:t>
      </w:r>
    </w:p>
    <w:p w:rsidR="00F56AD5" w:rsidRPr="00024C91" w:rsidRDefault="00F56AD5" w:rsidP="00B47BB5">
      <w:pPr>
        <w:shd w:val="clear" w:color="auto" w:fill="FFFFFF"/>
        <w:spacing w:line="276" w:lineRule="auto"/>
        <w:ind w:firstLine="135"/>
        <w:jc w:val="both"/>
        <w:rPr>
          <w:rFonts w:ascii="Times New Roman" w:hAnsi="Times New Roman"/>
          <w:sz w:val="28"/>
          <w:szCs w:val="28"/>
        </w:rPr>
      </w:pPr>
      <w:r w:rsidRPr="00024C91">
        <w:rPr>
          <w:rFonts w:ascii="Times New Roman" w:hAnsi="Times New Roman"/>
          <w:sz w:val="28"/>
          <w:szCs w:val="28"/>
        </w:rPr>
        <w:t>- Kinh phí cho các hoạt động thường xuyên ngày càng khó khăn. Nhu cầu đời sống của cán bộ giáo viên, các dịnh vụ đều mỗi năm một tăng nhưng định mức ngân sách không thay đổi. Nhu cầu về một ngôi trường hiện đại ngày một cao nhưng nguồn kinh phí nhà nước ngày càng bó hẹp. Điều đó thực sự là một nguy cơ mà nhà trường phải đối đầu.</w:t>
      </w:r>
    </w:p>
    <w:p w:rsidR="001F0042" w:rsidRPr="00FC5638" w:rsidRDefault="001F0042" w:rsidP="00B47BB5">
      <w:pPr>
        <w:spacing w:before="100" w:beforeAutospacing="1" w:after="100" w:afterAutospacing="1" w:line="276" w:lineRule="auto"/>
        <w:ind w:left="360"/>
        <w:jc w:val="both"/>
        <w:rPr>
          <w:rFonts w:ascii="Times New Roman" w:hAnsi="Times New Roman"/>
          <w:b/>
          <w:sz w:val="28"/>
          <w:szCs w:val="28"/>
        </w:rPr>
      </w:pPr>
      <w:r w:rsidRPr="00024C91">
        <w:rPr>
          <w:rFonts w:ascii="Times New Roman" w:hAnsi="Times New Roman"/>
          <w:b/>
          <w:bCs/>
          <w:sz w:val="28"/>
          <w:szCs w:val="28"/>
        </w:rPr>
        <w:t xml:space="preserve">3. Đánh giá những mặt đạt được và những mặt chưa đạt được trong thực hiện chiến lược phát triển giáo </w:t>
      </w:r>
      <w:r w:rsidRPr="00FC5638">
        <w:rPr>
          <w:rFonts w:ascii="Times New Roman" w:hAnsi="Times New Roman"/>
          <w:b/>
          <w:bCs/>
          <w:sz w:val="28"/>
          <w:szCs w:val="28"/>
        </w:rPr>
        <w:t>dục giai đoạn 2015 -</w:t>
      </w:r>
      <w:r w:rsidRPr="00FC5638">
        <w:rPr>
          <w:rFonts w:ascii="Times New Roman" w:hAnsi="Times New Roman"/>
          <w:b/>
          <w:sz w:val="28"/>
          <w:szCs w:val="28"/>
        </w:rPr>
        <w:t> </w:t>
      </w:r>
      <w:r w:rsidRPr="00FC5638">
        <w:rPr>
          <w:rFonts w:ascii="Times New Roman" w:hAnsi="Times New Roman"/>
          <w:b/>
          <w:bCs/>
          <w:sz w:val="28"/>
          <w:szCs w:val="28"/>
        </w:rPr>
        <w:t>2020</w:t>
      </w:r>
    </w:p>
    <w:p w:rsidR="001F0042" w:rsidRPr="00FC5638" w:rsidRDefault="00FC5638" w:rsidP="00B47BB5">
      <w:pPr>
        <w:spacing w:before="30" w:after="75" w:line="276" w:lineRule="auto"/>
        <w:ind w:firstLine="360"/>
        <w:jc w:val="both"/>
        <w:rPr>
          <w:rFonts w:ascii="Times New Roman" w:hAnsi="Times New Roman"/>
          <w:b/>
          <w:sz w:val="28"/>
          <w:szCs w:val="28"/>
        </w:rPr>
      </w:pPr>
      <w:r>
        <w:rPr>
          <w:rFonts w:ascii="Times New Roman" w:hAnsi="Times New Roman"/>
          <w:b/>
          <w:sz w:val="28"/>
          <w:szCs w:val="28"/>
        </w:rPr>
        <w:t>3.1.</w:t>
      </w:r>
      <w:r w:rsidR="001F0042" w:rsidRPr="00024C91">
        <w:rPr>
          <w:rFonts w:ascii="Times New Roman" w:hAnsi="Times New Roman"/>
          <w:sz w:val="28"/>
          <w:szCs w:val="28"/>
        </w:rPr>
        <w:t xml:space="preserve"> </w:t>
      </w:r>
      <w:r w:rsidR="001F0042" w:rsidRPr="00FC5638">
        <w:rPr>
          <w:rFonts w:ascii="Times New Roman" w:hAnsi="Times New Roman"/>
          <w:b/>
          <w:sz w:val="28"/>
          <w:szCs w:val="28"/>
        </w:rPr>
        <w:t>Những mặt đạt được</w:t>
      </w:r>
    </w:p>
    <w:p w:rsidR="001F0042" w:rsidRPr="00024C91" w:rsidRDefault="001F0042" w:rsidP="00B47BB5">
      <w:pPr>
        <w:spacing w:before="30" w:after="75" w:line="276" w:lineRule="auto"/>
        <w:ind w:firstLine="360"/>
        <w:jc w:val="both"/>
        <w:rPr>
          <w:rFonts w:ascii="Times New Roman" w:hAnsi="Times New Roman"/>
          <w:sz w:val="28"/>
          <w:szCs w:val="28"/>
        </w:rPr>
      </w:pPr>
      <w:r w:rsidRPr="00024C91">
        <w:rPr>
          <w:rFonts w:ascii="Times New Roman" w:hAnsi="Times New Roman"/>
          <w:sz w:val="28"/>
          <w:szCs w:val="28"/>
        </w:rPr>
        <w:t>- Hiệu quả giáo dục ổn định so với các trường trong Huyện (hàng năm trên 98% học sinh tốt nghiệp THCS và trên 60% học sinh đậu vào THPT).</w:t>
      </w:r>
    </w:p>
    <w:p w:rsidR="001F0042" w:rsidRPr="00024C91" w:rsidRDefault="001F0042" w:rsidP="00B47BB5">
      <w:pPr>
        <w:spacing w:before="30" w:after="75" w:line="276" w:lineRule="auto"/>
        <w:ind w:firstLine="360"/>
        <w:jc w:val="both"/>
        <w:rPr>
          <w:rFonts w:ascii="Times New Roman" w:hAnsi="Times New Roman"/>
          <w:sz w:val="28"/>
          <w:szCs w:val="28"/>
        </w:rPr>
      </w:pPr>
      <w:r w:rsidRPr="00024C91">
        <w:rPr>
          <w:rFonts w:ascii="Times New Roman" w:hAnsi="Times New Roman"/>
          <w:sz w:val="28"/>
          <w:szCs w:val="28"/>
        </w:rPr>
        <w:t>- Quy mô trường, lớp ổn định đáp ứng được nhu cầu dạy và học.</w:t>
      </w:r>
    </w:p>
    <w:p w:rsidR="001F0042" w:rsidRPr="00024C91" w:rsidRDefault="001F0042" w:rsidP="00B47BB5">
      <w:pPr>
        <w:spacing w:before="30" w:after="75" w:line="276" w:lineRule="auto"/>
        <w:ind w:firstLine="360"/>
        <w:jc w:val="both"/>
        <w:rPr>
          <w:rFonts w:ascii="Times New Roman" w:hAnsi="Times New Roman"/>
          <w:sz w:val="28"/>
          <w:szCs w:val="28"/>
        </w:rPr>
      </w:pPr>
      <w:r w:rsidRPr="00024C91">
        <w:rPr>
          <w:rFonts w:ascii="Times New Roman" w:hAnsi="Times New Roman"/>
          <w:sz w:val="28"/>
          <w:szCs w:val="28"/>
        </w:rPr>
        <w:t>- Cơ sở vật chất được đầu tư khang trang, môi trường dạy học được cải thiện, trang thiết bị dạy học cơ bản đáp ứng được các yêu cầu tối thiểu cho việc đổi mới phương pháp dạy học.</w:t>
      </w:r>
    </w:p>
    <w:p w:rsidR="001F0042" w:rsidRPr="00024C91" w:rsidRDefault="001F0042" w:rsidP="00B47BB5">
      <w:pPr>
        <w:spacing w:before="30" w:after="75" w:line="276" w:lineRule="auto"/>
        <w:ind w:firstLine="360"/>
        <w:jc w:val="both"/>
        <w:rPr>
          <w:rFonts w:ascii="Times New Roman" w:hAnsi="Times New Roman"/>
          <w:sz w:val="28"/>
          <w:szCs w:val="28"/>
        </w:rPr>
      </w:pPr>
      <w:r w:rsidRPr="00024C91">
        <w:rPr>
          <w:rFonts w:ascii="Times New Roman" w:hAnsi="Times New Roman"/>
          <w:sz w:val="28"/>
          <w:szCs w:val="28"/>
        </w:rPr>
        <w:t>- Tập thể cán bộ, giáo viên, nhân viên đoàn kết, quan tâm chăm lo cho học sinh; cố gắng để đổi mới phương pháp dạy học, hưởng ứng tích cực phong trào xây dựng “Trường học thân thiện, học sinh tích cực”.</w:t>
      </w:r>
    </w:p>
    <w:p w:rsidR="001F0042" w:rsidRPr="00024C91" w:rsidRDefault="001F0042" w:rsidP="00B47BB5">
      <w:pPr>
        <w:spacing w:before="30" w:after="75" w:line="276" w:lineRule="auto"/>
        <w:ind w:firstLine="360"/>
        <w:jc w:val="both"/>
        <w:rPr>
          <w:rFonts w:ascii="Times New Roman" w:hAnsi="Times New Roman"/>
          <w:sz w:val="28"/>
          <w:szCs w:val="28"/>
        </w:rPr>
      </w:pPr>
      <w:r w:rsidRPr="00024C91">
        <w:rPr>
          <w:rFonts w:ascii="Times New Roman" w:hAnsi="Times New Roman"/>
          <w:sz w:val="28"/>
          <w:szCs w:val="28"/>
        </w:rPr>
        <w:t>- Phối hợp khá hiệu quả ba môi trường giáo dục nhà trường, gia đình và xã hội.</w:t>
      </w:r>
    </w:p>
    <w:p w:rsidR="001F0042" w:rsidRPr="00024C91" w:rsidRDefault="001F0042" w:rsidP="00B47BB5">
      <w:pPr>
        <w:spacing w:before="30" w:after="75" w:line="276" w:lineRule="auto"/>
        <w:ind w:firstLine="360"/>
        <w:jc w:val="both"/>
        <w:rPr>
          <w:rFonts w:ascii="Times New Roman" w:hAnsi="Times New Roman"/>
          <w:sz w:val="28"/>
          <w:szCs w:val="28"/>
        </w:rPr>
      </w:pPr>
      <w:r w:rsidRPr="00024C91">
        <w:rPr>
          <w:rFonts w:ascii="Times New Roman" w:hAnsi="Times New Roman"/>
          <w:sz w:val="28"/>
          <w:szCs w:val="28"/>
        </w:rPr>
        <w:t>- Công khai, minh bạch và sử dụng nguồn lực có hiệu quả, đặc biệt là nguồn tài lực, thu, chi cụ thể, rõ ràng, đúng quy định của pháp luật, trên tinh thần tiết kiệm, hiệu quả.</w:t>
      </w:r>
    </w:p>
    <w:p w:rsidR="001F0042" w:rsidRPr="00024C91" w:rsidRDefault="001F0042" w:rsidP="00B47BB5">
      <w:pPr>
        <w:spacing w:before="30" w:after="75" w:line="276" w:lineRule="auto"/>
        <w:ind w:firstLine="360"/>
        <w:jc w:val="both"/>
        <w:rPr>
          <w:rFonts w:ascii="Times New Roman" w:hAnsi="Times New Roman"/>
          <w:sz w:val="28"/>
          <w:szCs w:val="28"/>
        </w:rPr>
      </w:pPr>
      <w:r w:rsidRPr="00024C91">
        <w:rPr>
          <w:rFonts w:ascii="Times New Roman" w:hAnsi="Times New Roman"/>
          <w:sz w:val="28"/>
          <w:szCs w:val="28"/>
        </w:rPr>
        <w:t>- Cán bộ quản lý và đội ngũ giáo viên cốt cán của nhà trường có trách nhiệm, tâm huyết, có ý thức cầu tiến, mong muốn được đổi mới để phát triển nhà trường.</w:t>
      </w:r>
    </w:p>
    <w:p w:rsidR="001F0042" w:rsidRPr="00024C91" w:rsidRDefault="001F0042" w:rsidP="00B47BB5">
      <w:pPr>
        <w:spacing w:before="30" w:after="75" w:line="276" w:lineRule="auto"/>
        <w:ind w:firstLine="360"/>
        <w:jc w:val="both"/>
        <w:rPr>
          <w:rFonts w:ascii="Times New Roman" w:hAnsi="Times New Roman"/>
          <w:sz w:val="28"/>
          <w:szCs w:val="28"/>
        </w:rPr>
      </w:pPr>
      <w:r w:rsidRPr="00024C91">
        <w:rPr>
          <w:rFonts w:ascii="Times New Roman" w:hAnsi="Times New Roman"/>
          <w:sz w:val="28"/>
          <w:szCs w:val="28"/>
        </w:rPr>
        <w:t>- Các đoàn thể phối hợp chặt chẽ và hỗ trợ tích cực cho nhà trường trong công tác giáo dục học sinh.</w:t>
      </w:r>
    </w:p>
    <w:p w:rsidR="001F0042" w:rsidRPr="00FC5638" w:rsidRDefault="001F0042" w:rsidP="00B47BB5">
      <w:pPr>
        <w:spacing w:before="30" w:after="75" w:line="276" w:lineRule="auto"/>
        <w:ind w:firstLine="360"/>
        <w:jc w:val="both"/>
        <w:rPr>
          <w:rFonts w:ascii="Times New Roman" w:hAnsi="Times New Roman"/>
          <w:b/>
          <w:sz w:val="28"/>
          <w:szCs w:val="28"/>
        </w:rPr>
      </w:pPr>
      <w:r w:rsidRPr="00FC5638">
        <w:rPr>
          <w:rFonts w:ascii="Times New Roman" w:hAnsi="Times New Roman"/>
          <w:b/>
          <w:sz w:val="28"/>
          <w:szCs w:val="28"/>
        </w:rPr>
        <w:t>3.2. Những nội dung chưa đạt được và nguyên nhân</w:t>
      </w:r>
    </w:p>
    <w:p w:rsidR="001F0042" w:rsidRPr="00FC5638" w:rsidRDefault="001F0042" w:rsidP="00B47BB5">
      <w:pPr>
        <w:spacing w:before="30" w:after="75" w:line="276" w:lineRule="auto"/>
        <w:ind w:firstLine="360"/>
        <w:jc w:val="both"/>
        <w:rPr>
          <w:rFonts w:ascii="Times New Roman" w:hAnsi="Times New Roman"/>
          <w:b/>
          <w:sz w:val="28"/>
          <w:szCs w:val="28"/>
        </w:rPr>
      </w:pPr>
      <w:r w:rsidRPr="00FC5638">
        <w:rPr>
          <w:rFonts w:ascii="Times New Roman" w:hAnsi="Times New Roman"/>
          <w:b/>
          <w:sz w:val="28"/>
          <w:szCs w:val="28"/>
        </w:rPr>
        <w:t>3.2.1. Một số nội dung chưa đạt được</w:t>
      </w:r>
    </w:p>
    <w:p w:rsidR="001F0042" w:rsidRPr="00FC5638" w:rsidRDefault="001F0042" w:rsidP="00B47BB5">
      <w:pPr>
        <w:spacing w:before="100" w:beforeAutospacing="1" w:after="100" w:afterAutospacing="1" w:line="276" w:lineRule="auto"/>
        <w:ind w:firstLine="720"/>
        <w:jc w:val="both"/>
        <w:rPr>
          <w:rFonts w:ascii="Times New Roman" w:hAnsi="Times New Roman"/>
          <w:b/>
          <w:sz w:val="28"/>
          <w:szCs w:val="28"/>
        </w:rPr>
      </w:pPr>
      <w:r w:rsidRPr="00FC5638">
        <w:rPr>
          <w:rFonts w:ascii="Times New Roman" w:hAnsi="Times New Roman"/>
          <w:b/>
          <w:sz w:val="28"/>
          <w:szCs w:val="28"/>
        </w:rPr>
        <w:t>a) Về học sinh</w:t>
      </w:r>
    </w:p>
    <w:p w:rsidR="001F0042" w:rsidRPr="00024C91" w:rsidRDefault="001F0042" w:rsidP="00B47BB5">
      <w:pPr>
        <w:spacing w:before="30" w:after="75" w:line="276" w:lineRule="auto"/>
        <w:ind w:firstLine="720"/>
        <w:jc w:val="both"/>
        <w:rPr>
          <w:rFonts w:ascii="Times New Roman" w:hAnsi="Times New Roman"/>
          <w:sz w:val="28"/>
          <w:szCs w:val="28"/>
        </w:rPr>
      </w:pPr>
      <w:r w:rsidRPr="00024C91">
        <w:rPr>
          <w:rFonts w:ascii="Times New Roman" w:hAnsi="Times New Roman"/>
          <w:sz w:val="28"/>
          <w:szCs w:val="28"/>
        </w:rPr>
        <w:t>- Một số học sinh chưa chủ động, chưa thực sự cố gắng trong học tập, chưa có phương pháp học tập thích hợp, còn học lệch, nên kết quả học tập chưa cao, hàng năm còn có học sinh thi lại và lưu ban.</w:t>
      </w:r>
    </w:p>
    <w:p w:rsidR="001F0042" w:rsidRPr="00024C91" w:rsidRDefault="001F0042" w:rsidP="00B47BB5">
      <w:pPr>
        <w:spacing w:before="30" w:after="75" w:line="276" w:lineRule="auto"/>
        <w:jc w:val="both"/>
        <w:rPr>
          <w:rFonts w:ascii="Times New Roman" w:hAnsi="Times New Roman"/>
          <w:sz w:val="28"/>
          <w:szCs w:val="28"/>
        </w:rPr>
      </w:pPr>
      <w:r w:rsidRPr="00024C91">
        <w:rPr>
          <w:rFonts w:ascii="Times New Roman" w:hAnsi="Times New Roman"/>
          <w:sz w:val="28"/>
          <w:szCs w:val="28"/>
        </w:rPr>
        <w:tab/>
        <w:t>- Chất lượng học sinh giỏi cấp Huyện trở lên chưa nhìn thấy sự phát triển</w:t>
      </w:r>
    </w:p>
    <w:p w:rsidR="001F0042" w:rsidRPr="00024C91" w:rsidRDefault="001F0042" w:rsidP="00B47BB5">
      <w:pPr>
        <w:spacing w:before="30" w:after="75" w:line="276" w:lineRule="auto"/>
        <w:jc w:val="both"/>
        <w:rPr>
          <w:rFonts w:ascii="Times New Roman" w:hAnsi="Times New Roman"/>
          <w:sz w:val="28"/>
          <w:szCs w:val="28"/>
        </w:rPr>
      </w:pPr>
      <w:r w:rsidRPr="00024C91">
        <w:rPr>
          <w:rFonts w:ascii="Times New Roman" w:hAnsi="Times New Roman"/>
          <w:sz w:val="28"/>
          <w:szCs w:val="28"/>
        </w:rPr>
        <w:lastRenderedPageBreak/>
        <w:tab/>
        <w:t>- Tỉ lệ học sinh thi đố vào trường THPT chưa cao</w:t>
      </w:r>
    </w:p>
    <w:p w:rsidR="001F0042" w:rsidRPr="00FC5638" w:rsidRDefault="001F0042" w:rsidP="00B47BB5">
      <w:pPr>
        <w:spacing w:before="100" w:beforeAutospacing="1" w:after="100" w:afterAutospacing="1" w:line="276" w:lineRule="auto"/>
        <w:ind w:left="495"/>
        <w:jc w:val="both"/>
        <w:rPr>
          <w:rFonts w:ascii="Times New Roman" w:hAnsi="Times New Roman"/>
          <w:b/>
          <w:sz w:val="28"/>
          <w:szCs w:val="28"/>
        </w:rPr>
      </w:pPr>
      <w:r w:rsidRPr="00FC5638">
        <w:rPr>
          <w:rFonts w:ascii="Times New Roman" w:hAnsi="Times New Roman"/>
          <w:b/>
          <w:sz w:val="28"/>
          <w:szCs w:val="28"/>
        </w:rPr>
        <w:t>b) Về đội ngũ giáo viên</w:t>
      </w:r>
    </w:p>
    <w:p w:rsidR="001F0042" w:rsidRPr="00024C91" w:rsidRDefault="001F0042" w:rsidP="00B47BB5">
      <w:pPr>
        <w:spacing w:before="30" w:after="75" w:line="276" w:lineRule="auto"/>
        <w:ind w:firstLine="495"/>
        <w:jc w:val="both"/>
        <w:rPr>
          <w:rFonts w:ascii="Times New Roman" w:hAnsi="Times New Roman"/>
          <w:sz w:val="28"/>
          <w:szCs w:val="28"/>
        </w:rPr>
      </w:pPr>
      <w:r w:rsidRPr="00024C91">
        <w:rPr>
          <w:rFonts w:ascii="Times New Roman" w:hAnsi="Times New Roman"/>
          <w:sz w:val="28"/>
          <w:szCs w:val="28"/>
        </w:rPr>
        <w:t>- Một số giáo viên chưa quan tâm, chưa chủ động trong việc tiếp cận và sử dụng hay bổ sung hợp lý các phương tiện, trang thiết bị và công nghệ thông tin trong dạy học.</w:t>
      </w:r>
    </w:p>
    <w:p w:rsidR="001F0042" w:rsidRPr="00024C91" w:rsidRDefault="001F0042" w:rsidP="00B47BB5">
      <w:pPr>
        <w:spacing w:before="30" w:after="75" w:line="276" w:lineRule="auto"/>
        <w:jc w:val="both"/>
        <w:rPr>
          <w:rFonts w:ascii="Times New Roman" w:hAnsi="Times New Roman"/>
          <w:sz w:val="28"/>
          <w:szCs w:val="28"/>
        </w:rPr>
      </w:pPr>
      <w:r w:rsidRPr="00024C91">
        <w:rPr>
          <w:rFonts w:ascii="Times New Roman" w:hAnsi="Times New Roman"/>
          <w:sz w:val="28"/>
          <w:szCs w:val="28"/>
        </w:rPr>
        <w:t>- Một số giáo viên chỉ chú trọng, tập trung vào việc hoàn thành chương trình chưa sáng tạo, nhạy bén và chưa chú tâm vào đổi mới phương pháp giảng dạy.</w:t>
      </w:r>
    </w:p>
    <w:p w:rsidR="001F0042" w:rsidRPr="00FC5638" w:rsidRDefault="001F0042" w:rsidP="00B47BB5">
      <w:pPr>
        <w:spacing w:before="100" w:beforeAutospacing="1" w:after="100" w:afterAutospacing="1" w:line="276" w:lineRule="auto"/>
        <w:ind w:firstLine="720"/>
        <w:jc w:val="both"/>
        <w:rPr>
          <w:rFonts w:ascii="Times New Roman" w:hAnsi="Times New Roman"/>
          <w:b/>
          <w:sz w:val="28"/>
          <w:szCs w:val="28"/>
        </w:rPr>
      </w:pPr>
      <w:r w:rsidRPr="00FC5638">
        <w:rPr>
          <w:rFonts w:ascii="Times New Roman" w:hAnsi="Times New Roman"/>
          <w:b/>
          <w:sz w:val="28"/>
          <w:szCs w:val="28"/>
        </w:rPr>
        <w:t>c) Nhân viên</w:t>
      </w:r>
    </w:p>
    <w:p w:rsidR="001F0042" w:rsidRPr="00024C91" w:rsidRDefault="001F0042" w:rsidP="00B47BB5">
      <w:pPr>
        <w:spacing w:before="30" w:after="75" w:line="276" w:lineRule="auto"/>
        <w:ind w:firstLine="135"/>
        <w:jc w:val="both"/>
        <w:rPr>
          <w:rFonts w:ascii="Times New Roman" w:hAnsi="Times New Roman"/>
          <w:sz w:val="28"/>
          <w:szCs w:val="28"/>
        </w:rPr>
      </w:pPr>
      <w:r w:rsidRPr="00024C91">
        <w:rPr>
          <w:rFonts w:ascii="Times New Roman" w:hAnsi="Times New Roman"/>
          <w:sz w:val="28"/>
          <w:szCs w:val="28"/>
        </w:rPr>
        <w:t>Khả năng hợp tác, phối hợp trong công việc còn hạn chế vì mỗi người một chuyên môn riêng, nên chỉ phối hợp, giúp đỡ nhau trong một số công việc cụ thể đơn giản.</w:t>
      </w:r>
    </w:p>
    <w:p w:rsidR="001F0042" w:rsidRPr="00FC5638" w:rsidRDefault="00FC5638" w:rsidP="00B47BB5">
      <w:pPr>
        <w:spacing w:before="100" w:beforeAutospacing="1" w:after="100" w:afterAutospacing="1" w:line="276" w:lineRule="auto"/>
        <w:ind w:left="495"/>
        <w:jc w:val="both"/>
        <w:rPr>
          <w:rFonts w:ascii="Times New Roman" w:hAnsi="Times New Roman"/>
          <w:b/>
          <w:sz w:val="28"/>
          <w:szCs w:val="28"/>
        </w:rPr>
      </w:pPr>
      <w:r>
        <w:rPr>
          <w:rFonts w:ascii="Times New Roman" w:hAnsi="Times New Roman"/>
          <w:b/>
          <w:sz w:val="28"/>
          <w:szCs w:val="28"/>
        </w:rPr>
        <w:t>d)  Tổ trưởng chuyên môn</w:t>
      </w:r>
    </w:p>
    <w:p w:rsidR="001F0042" w:rsidRPr="00024C91" w:rsidRDefault="001F0042" w:rsidP="00B47BB5">
      <w:pPr>
        <w:spacing w:before="30" w:after="75" w:line="276" w:lineRule="auto"/>
        <w:ind w:firstLine="495"/>
        <w:jc w:val="both"/>
        <w:rPr>
          <w:rFonts w:ascii="Times New Roman" w:hAnsi="Times New Roman"/>
          <w:sz w:val="28"/>
          <w:szCs w:val="28"/>
        </w:rPr>
      </w:pPr>
      <w:r w:rsidRPr="00024C91">
        <w:rPr>
          <w:rFonts w:ascii="Times New Roman" w:hAnsi="Times New Roman"/>
          <w:sz w:val="28"/>
          <w:szCs w:val="28"/>
        </w:rPr>
        <w:t>Lực lượng tổ trưởng chuyên môn đa số vững tay nghề, có chuyên môn tốt nhưng đôi lúc còn nể nang, cả nể khi đồng nghiệp không nhận nhiệm vụ. Tổ chức sinh hoạt chuyên môn theo nhóm chưa thường xuyên.</w:t>
      </w:r>
    </w:p>
    <w:p w:rsidR="001F0042" w:rsidRPr="00FC5638" w:rsidRDefault="00FC5638" w:rsidP="00B47BB5">
      <w:pPr>
        <w:spacing w:before="100" w:beforeAutospacing="1" w:after="100" w:afterAutospacing="1" w:line="276" w:lineRule="auto"/>
        <w:ind w:firstLine="720"/>
        <w:jc w:val="both"/>
        <w:rPr>
          <w:rFonts w:ascii="Times New Roman" w:hAnsi="Times New Roman"/>
          <w:b/>
          <w:sz w:val="28"/>
          <w:szCs w:val="28"/>
        </w:rPr>
      </w:pPr>
      <w:r>
        <w:rPr>
          <w:rFonts w:ascii="Times New Roman" w:hAnsi="Times New Roman"/>
          <w:b/>
          <w:sz w:val="28"/>
          <w:szCs w:val="28"/>
        </w:rPr>
        <w:t>đ</w:t>
      </w:r>
      <w:r w:rsidR="001F0042" w:rsidRPr="00FC5638">
        <w:rPr>
          <w:rFonts w:ascii="Times New Roman" w:hAnsi="Times New Roman"/>
          <w:b/>
          <w:sz w:val="28"/>
          <w:szCs w:val="28"/>
        </w:rPr>
        <w:t>) Về cơ sở vật chất, trang thiết bị</w:t>
      </w:r>
    </w:p>
    <w:p w:rsidR="001F0042" w:rsidRPr="00024C91" w:rsidRDefault="001F0042" w:rsidP="00B47BB5">
      <w:pPr>
        <w:spacing w:before="30" w:after="75" w:line="276" w:lineRule="auto"/>
        <w:ind w:firstLine="720"/>
        <w:jc w:val="both"/>
        <w:rPr>
          <w:rFonts w:ascii="Times New Roman" w:hAnsi="Times New Roman"/>
          <w:sz w:val="28"/>
          <w:szCs w:val="28"/>
        </w:rPr>
      </w:pPr>
      <w:r w:rsidRPr="00024C91">
        <w:rPr>
          <w:rFonts w:ascii="Times New Roman" w:hAnsi="Times New Roman"/>
          <w:sz w:val="28"/>
          <w:szCs w:val="28"/>
        </w:rPr>
        <w:t>- Các thiết bị dạy học hư hỏng nhiều lúc chưa sửa chữa, bổ sung kịp thời như: máy tính, các thiết bị dạy học khác, ...</w:t>
      </w:r>
    </w:p>
    <w:p w:rsidR="001F0042" w:rsidRPr="00024C91" w:rsidRDefault="001F0042" w:rsidP="00B47BB5">
      <w:pPr>
        <w:spacing w:before="30" w:after="75" w:line="276" w:lineRule="auto"/>
        <w:ind w:firstLine="720"/>
        <w:jc w:val="both"/>
        <w:rPr>
          <w:rFonts w:ascii="Times New Roman" w:hAnsi="Times New Roman"/>
          <w:sz w:val="28"/>
          <w:szCs w:val="28"/>
        </w:rPr>
      </w:pPr>
      <w:r w:rsidRPr="00024C91">
        <w:rPr>
          <w:rFonts w:ascii="Times New Roman" w:hAnsi="Times New Roman"/>
          <w:sz w:val="28"/>
          <w:szCs w:val="28"/>
        </w:rPr>
        <w:t>- Phong trào tự làm đồ dùng dạy học trong giáo viên triển khai chưa hiệu quả.</w:t>
      </w:r>
    </w:p>
    <w:p w:rsidR="001F0042" w:rsidRPr="00024C91" w:rsidRDefault="001F0042" w:rsidP="00B47BB5">
      <w:pPr>
        <w:spacing w:before="30" w:after="75" w:line="276" w:lineRule="auto"/>
        <w:ind w:firstLine="720"/>
        <w:jc w:val="both"/>
        <w:rPr>
          <w:rFonts w:ascii="Times New Roman" w:hAnsi="Times New Roman"/>
          <w:sz w:val="28"/>
          <w:szCs w:val="28"/>
        </w:rPr>
      </w:pPr>
      <w:r w:rsidRPr="00024C91">
        <w:rPr>
          <w:rFonts w:ascii="Times New Roman" w:hAnsi="Times New Roman"/>
          <w:sz w:val="28"/>
          <w:szCs w:val="28"/>
        </w:rPr>
        <w:t>- Giáo viên chưa khai thác hết công năng của các thiết bị hiện có để phục vụ công tác dạy và học.</w:t>
      </w:r>
    </w:p>
    <w:p w:rsidR="001F0042" w:rsidRPr="00FC5638" w:rsidRDefault="001F0042" w:rsidP="00B47BB5">
      <w:pPr>
        <w:spacing w:before="30" w:after="75" w:line="276" w:lineRule="auto"/>
        <w:ind w:firstLine="720"/>
        <w:jc w:val="both"/>
        <w:rPr>
          <w:rFonts w:ascii="Times New Roman" w:hAnsi="Times New Roman"/>
          <w:b/>
          <w:sz w:val="28"/>
          <w:szCs w:val="28"/>
        </w:rPr>
      </w:pPr>
      <w:r w:rsidRPr="00FC5638">
        <w:rPr>
          <w:rFonts w:ascii="Times New Roman" w:hAnsi="Times New Roman"/>
          <w:b/>
          <w:sz w:val="28"/>
          <w:szCs w:val="28"/>
        </w:rPr>
        <w:t>3.2.2. Một số nguyên nhân</w:t>
      </w:r>
    </w:p>
    <w:p w:rsidR="001F0042" w:rsidRPr="00024C91" w:rsidRDefault="001F0042" w:rsidP="00B47BB5">
      <w:pPr>
        <w:spacing w:before="30" w:after="75" w:line="276" w:lineRule="auto"/>
        <w:ind w:firstLine="720"/>
        <w:jc w:val="both"/>
        <w:rPr>
          <w:rFonts w:ascii="Times New Roman" w:hAnsi="Times New Roman"/>
          <w:sz w:val="28"/>
          <w:szCs w:val="28"/>
        </w:rPr>
      </w:pPr>
      <w:r w:rsidRPr="00024C91">
        <w:rPr>
          <w:rFonts w:ascii="Times New Roman" w:hAnsi="Times New Roman"/>
          <w:sz w:val="28"/>
          <w:szCs w:val="28"/>
        </w:rPr>
        <w:t>- Một số giáo viên chỉ tập trung vào truyền thụ kiến thức mà chưa chú trọng đến việc thông qua dạy chữ để dạy người. Vì vậy, hiệu quả rèn luyện hạnh kiểm và kỹ năng sống cho học sinh còn hạn chế.</w:t>
      </w:r>
    </w:p>
    <w:p w:rsidR="001F0042" w:rsidRPr="00024C91" w:rsidRDefault="001F0042" w:rsidP="00B47BB5">
      <w:pPr>
        <w:spacing w:before="30" w:after="75" w:line="276" w:lineRule="auto"/>
        <w:ind w:firstLine="720"/>
        <w:jc w:val="both"/>
        <w:rPr>
          <w:rFonts w:ascii="Times New Roman" w:hAnsi="Times New Roman"/>
          <w:sz w:val="28"/>
          <w:szCs w:val="28"/>
        </w:rPr>
      </w:pPr>
      <w:r w:rsidRPr="00024C91">
        <w:rPr>
          <w:rFonts w:ascii="Times New Roman" w:hAnsi="Times New Roman"/>
          <w:sz w:val="28"/>
          <w:szCs w:val="28"/>
        </w:rPr>
        <w:t>- Cán bộ quản lý thường chú tâm vào những công việc cụ thể để hoàn thành kế hoạ</w:t>
      </w:r>
      <w:r w:rsidR="00EA3B26" w:rsidRPr="00024C91">
        <w:rPr>
          <w:rFonts w:ascii="Times New Roman" w:hAnsi="Times New Roman"/>
          <w:sz w:val="28"/>
          <w:szCs w:val="28"/>
        </w:rPr>
        <w:t>ch đề ra; chưa tìm được giải pháp tối ưu để nâng cao chất lượng học snh giỏi cấp Huyện, cấp Tỉnh, học sinh thi đỗ vào trường THPT</w:t>
      </w:r>
    </w:p>
    <w:p w:rsidR="001F0042" w:rsidRPr="00024C91" w:rsidRDefault="001F0042" w:rsidP="00B47BB5">
      <w:pPr>
        <w:spacing w:before="30" w:after="75" w:line="276" w:lineRule="auto"/>
        <w:ind w:firstLine="495"/>
        <w:jc w:val="both"/>
        <w:rPr>
          <w:rFonts w:ascii="Times New Roman" w:hAnsi="Times New Roman"/>
          <w:sz w:val="28"/>
          <w:szCs w:val="28"/>
        </w:rPr>
      </w:pPr>
      <w:r w:rsidRPr="00024C91">
        <w:rPr>
          <w:rFonts w:ascii="Times New Roman" w:hAnsi="Times New Roman"/>
          <w:sz w:val="28"/>
          <w:szCs w:val="28"/>
        </w:rPr>
        <w:t>- Một bộ phận phụ huynh chưa thực sự quan tâm đến việc học tập của con em, hầu như giao hẳn cho nhà trường; một số phụ huynh buộc con em chọn ngành nghề theo ý của bố mẹ, chưa thực sự quan tâm đến năng lực, sở trường nên việc học tập cũng như chọn ngành nghề của học sinh đạt hiệu quả chưa cao; một số phụ huynh thì lại nuông chiều con cái quá mức làm hạn chế việc tự chủ của các em trong học tập, trong rèn luyện kỹ năng sống, ...</w:t>
      </w:r>
    </w:p>
    <w:p w:rsidR="001F0042" w:rsidRDefault="00E82C70" w:rsidP="00B47BB5">
      <w:pPr>
        <w:spacing w:before="100" w:beforeAutospacing="1" w:after="100" w:afterAutospacing="1" w:line="276" w:lineRule="auto"/>
        <w:ind w:firstLine="495"/>
        <w:jc w:val="both"/>
        <w:rPr>
          <w:rFonts w:ascii="Times New Roman" w:hAnsi="Times New Roman"/>
          <w:b/>
          <w:bCs/>
          <w:sz w:val="28"/>
          <w:szCs w:val="28"/>
        </w:rPr>
      </w:pPr>
      <w:r>
        <w:rPr>
          <w:rFonts w:ascii="Times New Roman" w:hAnsi="Times New Roman"/>
          <w:b/>
          <w:bCs/>
          <w:sz w:val="28"/>
          <w:szCs w:val="28"/>
        </w:rPr>
        <w:lastRenderedPageBreak/>
        <w:t>C.</w:t>
      </w:r>
      <w:r w:rsidRPr="00E82C70">
        <w:rPr>
          <w:rFonts w:ascii="Times New Roman" w:hAnsi="Times New Roman"/>
          <w:b/>
          <w:bCs/>
          <w:sz w:val="28"/>
          <w:szCs w:val="28"/>
        </w:rPr>
        <w:t>CÁC N</w:t>
      </w:r>
      <w:r w:rsidRPr="00E82C70">
        <w:rPr>
          <w:rFonts w:ascii="Times New Roman" w:hAnsi="Times New Roman" w:cs="Calibri"/>
          <w:b/>
          <w:bCs/>
          <w:sz w:val="28"/>
          <w:szCs w:val="28"/>
        </w:rPr>
        <w:t>Ộ</w:t>
      </w:r>
      <w:r w:rsidRPr="00E82C70">
        <w:rPr>
          <w:rFonts w:ascii="Times New Roman" w:hAnsi="Times New Roman"/>
          <w:b/>
          <w:bCs/>
          <w:sz w:val="28"/>
          <w:szCs w:val="28"/>
        </w:rPr>
        <w:t>I DUNG CH</w:t>
      </w:r>
      <w:r w:rsidRPr="00E82C70">
        <w:rPr>
          <w:rFonts w:ascii="Times New Roman" w:hAnsi="Times New Roman" w:cs="Calibri"/>
          <w:b/>
          <w:bCs/>
          <w:sz w:val="28"/>
          <w:szCs w:val="28"/>
        </w:rPr>
        <w:t>Ủ</w:t>
      </w:r>
      <w:r w:rsidRPr="00E82C70">
        <w:rPr>
          <w:rFonts w:ascii="Times New Roman" w:hAnsi="Times New Roman"/>
          <w:b/>
          <w:bCs/>
          <w:sz w:val="28"/>
          <w:szCs w:val="28"/>
        </w:rPr>
        <w:t xml:space="preserve"> Y</w:t>
      </w:r>
      <w:r w:rsidRPr="00E82C70">
        <w:rPr>
          <w:rFonts w:ascii="Times New Roman" w:hAnsi="Times New Roman" w:cs="Calibri"/>
          <w:b/>
          <w:bCs/>
          <w:sz w:val="28"/>
          <w:szCs w:val="28"/>
        </w:rPr>
        <w:t>Ế</w:t>
      </w:r>
      <w:r w:rsidRPr="00E82C70">
        <w:rPr>
          <w:rFonts w:ascii="Times New Roman" w:hAnsi="Times New Roman"/>
          <w:b/>
          <w:bCs/>
          <w:sz w:val="28"/>
          <w:szCs w:val="28"/>
        </w:rPr>
        <w:t>U V</w:t>
      </w:r>
      <w:r w:rsidRPr="00E82C70">
        <w:rPr>
          <w:rFonts w:ascii="Times New Roman" w:hAnsi="Times New Roman" w:cs=".VnTime"/>
          <w:b/>
          <w:bCs/>
          <w:sz w:val="28"/>
          <w:szCs w:val="28"/>
        </w:rPr>
        <w:t>À</w:t>
      </w:r>
      <w:r w:rsidRPr="00E82C70">
        <w:rPr>
          <w:rFonts w:ascii="Times New Roman" w:hAnsi="Times New Roman"/>
          <w:b/>
          <w:bCs/>
          <w:sz w:val="28"/>
          <w:szCs w:val="28"/>
        </w:rPr>
        <w:t xml:space="preserve"> NHI</w:t>
      </w:r>
      <w:r w:rsidRPr="00E82C70">
        <w:rPr>
          <w:rFonts w:ascii="Times New Roman" w:hAnsi="Times New Roman" w:cs="Calibri"/>
          <w:b/>
          <w:bCs/>
          <w:sz w:val="28"/>
          <w:szCs w:val="28"/>
        </w:rPr>
        <w:t>Ệ</w:t>
      </w:r>
      <w:r w:rsidRPr="00E82C70">
        <w:rPr>
          <w:rFonts w:ascii="Times New Roman" w:hAnsi="Times New Roman"/>
          <w:b/>
          <w:bCs/>
          <w:sz w:val="28"/>
          <w:szCs w:val="28"/>
        </w:rPr>
        <w:t>M V</w:t>
      </w:r>
      <w:r w:rsidRPr="00E82C70">
        <w:rPr>
          <w:rFonts w:ascii="Times New Roman" w:hAnsi="Times New Roman" w:cs="Calibri"/>
          <w:b/>
          <w:bCs/>
          <w:sz w:val="28"/>
          <w:szCs w:val="28"/>
        </w:rPr>
        <w:t>Ụ</w:t>
      </w:r>
      <w:r w:rsidRPr="00E82C70">
        <w:rPr>
          <w:rFonts w:ascii="Times New Roman" w:hAnsi="Times New Roman"/>
          <w:b/>
          <w:bCs/>
          <w:sz w:val="28"/>
          <w:szCs w:val="28"/>
        </w:rPr>
        <w:t xml:space="preserve"> TR</w:t>
      </w:r>
      <w:r w:rsidRPr="00E82C70">
        <w:rPr>
          <w:rFonts w:ascii="Times New Roman" w:hAnsi="Times New Roman" w:cs="Calibri"/>
          <w:b/>
          <w:bCs/>
          <w:sz w:val="28"/>
          <w:szCs w:val="28"/>
        </w:rPr>
        <w:t>Ọ</w:t>
      </w:r>
      <w:r w:rsidRPr="00E82C70">
        <w:rPr>
          <w:rFonts w:ascii="Times New Roman" w:hAnsi="Times New Roman"/>
          <w:b/>
          <w:bCs/>
          <w:sz w:val="28"/>
          <w:szCs w:val="28"/>
        </w:rPr>
        <w:t>NG T</w:t>
      </w:r>
      <w:r w:rsidRPr="00E82C70">
        <w:rPr>
          <w:rFonts w:ascii="Times New Roman" w:hAnsi="Times New Roman" w:cs=".VnTime"/>
          <w:b/>
          <w:bCs/>
          <w:sz w:val="28"/>
          <w:szCs w:val="28"/>
        </w:rPr>
        <w:t>Â</w:t>
      </w:r>
      <w:r w:rsidRPr="00E82C70">
        <w:rPr>
          <w:rFonts w:ascii="Times New Roman" w:hAnsi="Times New Roman"/>
          <w:b/>
          <w:bCs/>
          <w:sz w:val="28"/>
          <w:szCs w:val="28"/>
        </w:rPr>
        <w:t>M C</w:t>
      </w:r>
      <w:r w:rsidRPr="00E82C70">
        <w:rPr>
          <w:rFonts w:ascii="Times New Roman" w:hAnsi="Times New Roman" w:cs="Calibri"/>
          <w:b/>
          <w:bCs/>
          <w:sz w:val="28"/>
          <w:szCs w:val="28"/>
        </w:rPr>
        <w:t>Ủ</w:t>
      </w:r>
      <w:r w:rsidRPr="00E82C70">
        <w:rPr>
          <w:rFonts w:ascii="Times New Roman" w:hAnsi="Times New Roman"/>
          <w:b/>
          <w:bCs/>
          <w:sz w:val="28"/>
          <w:szCs w:val="28"/>
        </w:rPr>
        <w:t>A NH</w:t>
      </w:r>
      <w:r w:rsidRPr="00E82C70">
        <w:rPr>
          <w:rFonts w:ascii="Times New Roman" w:hAnsi="Times New Roman" w:cs=".VnTime"/>
          <w:b/>
          <w:bCs/>
          <w:sz w:val="28"/>
          <w:szCs w:val="28"/>
        </w:rPr>
        <w:t>À</w:t>
      </w:r>
      <w:r w:rsidRPr="00E82C70">
        <w:rPr>
          <w:rFonts w:ascii="Times New Roman" w:hAnsi="Times New Roman"/>
          <w:b/>
          <w:bCs/>
          <w:sz w:val="28"/>
          <w:szCs w:val="28"/>
        </w:rPr>
        <w:t xml:space="preserve"> TR</w:t>
      </w:r>
      <w:r w:rsidRPr="00E82C70">
        <w:rPr>
          <w:rFonts w:ascii="Times New Roman" w:hAnsi="Times New Roman" w:cs="Calibri"/>
          <w:b/>
          <w:bCs/>
          <w:sz w:val="28"/>
          <w:szCs w:val="28"/>
        </w:rPr>
        <w:t>ƯỜ</w:t>
      </w:r>
      <w:r w:rsidRPr="00E82C70">
        <w:rPr>
          <w:rFonts w:ascii="Times New Roman" w:hAnsi="Times New Roman"/>
          <w:b/>
          <w:bCs/>
          <w:sz w:val="28"/>
          <w:szCs w:val="28"/>
        </w:rPr>
        <w:t xml:space="preserve">NG TRONG GIA </w:t>
      </w:r>
      <w:r w:rsidRPr="00E82C70">
        <w:rPr>
          <w:rFonts w:ascii="Times New Roman" w:hAnsi="Times New Roman" w:cs="Calibri"/>
          <w:b/>
          <w:bCs/>
          <w:sz w:val="28"/>
          <w:szCs w:val="28"/>
        </w:rPr>
        <w:t>Đ</w:t>
      </w:r>
      <w:r w:rsidRPr="00E82C70">
        <w:rPr>
          <w:rFonts w:ascii="Times New Roman" w:hAnsi="Times New Roman"/>
          <w:b/>
          <w:bCs/>
          <w:sz w:val="28"/>
          <w:szCs w:val="28"/>
        </w:rPr>
        <w:t>O</w:t>
      </w:r>
      <w:r w:rsidRPr="00E82C70">
        <w:rPr>
          <w:rFonts w:ascii="Times New Roman" w:hAnsi="Times New Roman" w:cs="Calibri"/>
          <w:b/>
          <w:bCs/>
          <w:sz w:val="28"/>
          <w:szCs w:val="28"/>
        </w:rPr>
        <w:t>Ạ</w:t>
      </w:r>
      <w:r w:rsidRPr="00E82C70">
        <w:rPr>
          <w:rFonts w:ascii="Times New Roman" w:hAnsi="Times New Roman"/>
          <w:b/>
          <w:bCs/>
          <w:sz w:val="28"/>
          <w:szCs w:val="28"/>
        </w:rPr>
        <w:t>N</w:t>
      </w:r>
      <w:r w:rsidR="00C03C72">
        <w:rPr>
          <w:rFonts w:ascii="Times New Roman" w:hAnsi="Times New Roman"/>
          <w:b/>
          <w:bCs/>
          <w:sz w:val="28"/>
          <w:szCs w:val="28"/>
        </w:rPr>
        <w:t xml:space="preserve"> 2020</w:t>
      </w:r>
      <w:r w:rsidR="001F0042" w:rsidRPr="00E82C70">
        <w:rPr>
          <w:rFonts w:ascii="Times New Roman" w:hAnsi="Times New Roman"/>
          <w:b/>
          <w:bCs/>
          <w:sz w:val="28"/>
          <w:szCs w:val="28"/>
        </w:rPr>
        <w:t> -</w:t>
      </w:r>
      <w:r w:rsidR="001F0042" w:rsidRPr="00E82C70">
        <w:rPr>
          <w:rFonts w:ascii="Times New Roman" w:hAnsi="Times New Roman"/>
          <w:sz w:val="28"/>
          <w:szCs w:val="28"/>
        </w:rPr>
        <w:t> </w:t>
      </w:r>
      <w:r w:rsidR="00C03C72">
        <w:rPr>
          <w:rFonts w:ascii="Times New Roman" w:hAnsi="Times New Roman"/>
          <w:b/>
          <w:bCs/>
          <w:sz w:val="28"/>
          <w:szCs w:val="28"/>
        </w:rPr>
        <w:t>2025</w:t>
      </w:r>
      <w:r w:rsidRPr="00E82C70">
        <w:rPr>
          <w:rFonts w:ascii="Times New Roman" w:hAnsi="Times New Roman"/>
          <w:b/>
          <w:bCs/>
          <w:sz w:val="28"/>
          <w:szCs w:val="28"/>
        </w:rPr>
        <w:t xml:space="preserve"> VÀ TẦM NHÌN ĐẾN NĂM</w:t>
      </w:r>
      <w:r w:rsidR="00C03C72">
        <w:rPr>
          <w:rFonts w:ascii="Times New Roman" w:hAnsi="Times New Roman"/>
          <w:b/>
          <w:bCs/>
          <w:sz w:val="28"/>
          <w:szCs w:val="28"/>
        </w:rPr>
        <w:t xml:space="preserve"> 2030</w:t>
      </w:r>
      <w:r w:rsidR="004B487D" w:rsidRPr="00E82C70">
        <w:rPr>
          <w:rFonts w:ascii="Times New Roman" w:hAnsi="Times New Roman"/>
          <w:b/>
          <w:bCs/>
          <w:sz w:val="28"/>
          <w:szCs w:val="28"/>
        </w:rPr>
        <w:t>.</w:t>
      </w:r>
    </w:p>
    <w:p w:rsidR="00E82C70" w:rsidRPr="00E82C70" w:rsidRDefault="00E82C70" w:rsidP="00B47BB5">
      <w:pPr>
        <w:spacing w:before="100" w:beforeAutospacing="1" w:after="100" w:afterAutospacing="1" w:line="276" w:lineRule="auto"/>
        <w:ind w:firstLine="495"/>
        <w:jc w:val="both"/>
        <w:rPr>
          <w:rFonts w:ascii="Times New Roman" w:hAnsi="Times New Roman"/>
          <w:sz w:val="28"/>
          <w:szCs w:val="28"/>
        </w:rPr>
      </w:pPr>
      <w:r>
        <w:rPr>
          <w:rFonts w:ascii="Times New Roman" w:hAnsi="Times New Roman"/>
          <w:b/>
          <w:bCs/>
          <w:sz w:val="28"/>
          <w:szCs w:val="28"/>
        </w:rPr>
        <w:t>I. NỘI DUNG KHÁI QUÁT.</w:t>
      </w:r>
    </w:p>
    <w:p w:rsidR="004B487D" w:rsidRPr="00024C91" w:rsidRDefault="004B487D" w:rsidP="00B47BB5">
      <w:pPr>
        <w:spacing w:before="30" w:after="75" w:line="276" w:lineRule="auto"/>
        <w:ind w:firstLine="720"/>
        <w:jc w:val="both"/>
        <w:rPr>
          <w:rFonts w:ascii="Times New Roman" w:hAnsi="Times New Roman"/>
          <w:color w:val="232121"/>
          <w:sz w:val="28"/>
          <w:szCs w:val="28"/>
        </w:rPr>
      </w:pPr>
      <w:r w:rsidRPr="00024C91">
        <w:rPr>
          <w:rFonts w:ascii="Times New Roman" w:hAnsi="Times New Roman"/>
          <w:color w:val="232121"/>
          <w:sz w:val="28"/>
          <w:szCs w:val="28"/>
        </w:rPr>
        <w:t>- Nâng cao phẩm chất chính trị, đạo đức của đội ngũ cán bộ, giáo viên và nhân viên; giáo dục thái độ, động cơ học tập cho học sinh.</w:t>
      </w:r>
    </w:p>
    <w:p w:rsidR="004B487D" w:rsidRPr="00024C91" w:rsidRDefault="004B487D" w:rsidP="00B47BB5">
      <w:pPr>
        <w:pStyle w:val="ListParagraph"/>
        <w:spacing w:before="30" w:after="75" w:line="276" w:lineRule="auto"/>
        <w:jc w:val="both"/>
        <w:rPr>
          <w:rFonts w:ascii="Times New Roman" w:hAnsi="Times New Roman"/>
          <w:color w:val="232121"/>
          <w:sz w:val="28"/>
          <w:szCs w:val="28"/>
        </w:rPr>
      </w:pPr>
      <w:r w:rsidRPr="00024C91">
        <w:rPr>
          <w:rFonts w:ascii="Times New Roman" w:hAnsi="Times New Roman"/>
          <w:color w:val="232121"/>
          <w:sz w:val="28"/>
          <w:szCs w:val="28"/>
        </w:rPr>
        <w:t>- Đẩy mạnh ứng dụng công nghệ thông tin trong các hoạt động của nhà trường như:</w:t>
      </w:r>
    </w:p>
    <w:p w:rsidR="004B487D" w:rsidRPr="00024C91" w:rsidRDefault="004B487D" w:rsidP="00B47BB5">
      <w:pPr>
        <w:pStyle w:val="ListParagraph"/>
        <w:spacing w:before="30" w:after="75" w:line="276" w:lineRule="auto"/>
        <w:jc w:val="both"/>
        <w:rPr>
          <w:rFonts w:ascii="Times New Roman" w:hAnsi="Times New Roman"/>
          <w:color w:val="232121"/>
          <w:sz w:val="28"/>
          <w:szCs w:val="28"/>
        </w:rPr>
      </w:pPr>
      <w:r w:rsidRPr="00024C91">
        <w:rPr>
          <w:rFonts w:ascii="Times New Roman" w:hAnsi="Times New Roman"/>
          <w:color w:val="232121"/>
          <w:sz w:val="28"/>
          <w:szCs w:val="28"/>
        </w:rPr>
        <w:t>+ Giảng dạy của giáo viên và học tập của học sinh.</w:t>
      </w:r>
    </w:p>
    <w:p w:rsidR="004B487D" w:rsidRPr="00024C91" w:rsidRDefault="004B487D" w:rsidP="00B47BB5">
      <w:pPr>
        <w:pStyle w:val="ListParagraph"/>
        <w:spacing w:before="30" w:after="75" w:line="276" w:lineRule="auto"/>
        <w:jc w:val="both"/>
        <w:rPr>
          <w:rFonts w:ascii="Times New Roman" w:hAnsi="Times New Roman"/>
          <w:color w:val="232121"/>
          <w:sz w:val="28"/>
          <w:szCs w:val="28"/>
        </w:rPr>
      </w:pPr>
      <w:r w:rsidRPr="00024C91">
        <w:rPr>
          <w:rFonts w:ascii="Times New Roman" w:hAnsi="Times New Roman"/>
          <w:color w:val="232121"/>
          <w:sz w:val="28"/>
          <w:szCs w:val="28"/>
        </w:rPr>
        <w:t>+ Quản lý học sinh, đánh giá học lực và hạnh kiểm.</w:t>
      </w:r>
    </w:p>
    <w:p w:rsidR="004B487D" w:rsidRPr="00024C91" w:rsidRDefault="004B487D" w:rsidP="00B47BB5">
      <w:pPr>
        <w:pStyle w:val="ListParagraph"/>
        <w:spacing w:before="30" w:after="75" w:line="276" w:lineRule="auto"/>
        <w:jc w:val="both"/>
        <w:rPr>
          <w:rFonts w:ascii="Times New Roman" w:hAnsi="Times New Roman"/>
          <w:color w:val="232121"/>
          <w:sz w:val="28"/>
          <w:szCs w:val="28"/>
        </w:rPr>
      </w:pPr>
      <w:r w:rsidRPr="00024C91">
        <w:rPr>
          <w:rFonts w:ascii="Times New Roman" w:hAnsi="Times New Roman"/>
          <w:color w:val="232121"/>
          <w:sz w:val="28"/>
          <w:szCs w:val="28"/>
        </w:rPr>
        <w:t>+ Quản lý nhân sự.</w:t>
      </w:r>
    </w:p>
    <w:p w:rsidR="004B487D" w:rsidRPr="00024C91" w:rsidRDefault="004B487D" w:rsidP="00B47BB5">
      <w:pPr>
        <w:pStyle w:val="ListParagraph"/>
        <w:spacing w:before="30" w:after="75" w:line="276" w:lineRule="auto"/>
        <w:jc w:val="both"/>
        <w:rPr>
          <w:rFonts w:ascii="Times New Roman" w:hAnsi="Times New Roman"/>
          <w:color w:val="232121"/>
          <w:sz w:val="28"/>
          <w:szCs w:val="28"/>
        </w:rPr>
      </w:pPr>
      <w:r w:rsidRPr="00024C91">
        <w:rPr>
          <w:rFonts w:ascii="Times New Roman" w:hAnsi="Times New Roman"/>
          <w:color w:val="232121"/>
          <w:sz w:val="28"/>
          <w:szCs w:val="28"/>
        </w:rPr>
        <w:t>+ Quản lý tài chính, tài sản, cơ sở vật chất, thiết bị, ...</w:t>
      </w:r>
    </w:p>
    <w:p w:rsidR="004B487D" w:rsidRPr="00024C91" w:rsidRDefault="004B487D" w:rsidP="00B47BB5">
      <w:pPr>
        <w:spacing w:before="30" w:after="75" w:line="276" w:lineRule="auto"/>
        <w:ind w:left="360" w:firstLine="360"/>
        <w:jc w:val="both"/>
        <w:rPr>
          <w:rFonts w:ascii="Times New Roman" w:hAnsi="Times New Roman"/>
          <w:color w:val="232121"/>
          <w:sz w:val="28"/>
          <w:szCs w:val="28"/>
        </w:rPr>
      </w:pPr>
      <w:r w:rsidRPr="00024C91">
        <w:rPr>
          <w:rFonts w:ascii="Times New Roman" w:hAnsi="Times New Roman"/>
          <w:color w:val="232121"/>
          <w:sz w:val="28"/>
          <w:szCs w:val="28"/>
        </w:rPr>
        <w:t>- Đẩy mạnh việc đổi mới phương pháp giảng dạy của giáo viên và phương pháp học tập của học sinh. Tăng cường công tác hỗ trợ, tư vấn của giáo viên cho học sinh.</w:t>
      </w:r>
    </w:p>
    <w:p w:rsidR="004B487D" w:rsidRPr="00024C91" w:rsidRDefault="004B487D" w:rsidP="00B47BB5">
      <w:pPr>
        <w:pStyle w:val="ListParagraph"/>
        <w:spacing w:before="30" w:after="75" w:line="276" w:lineRule="auto"/>
        <w:jc w:val="both"/>
        <w:rPr>
          <w:rFonts w:ascii="Times New Roman" w:hAnsi="Times New Roman"/>
          <w:color w:val="232121"/>
          <w:sz w:val="28"/>
          <w:szCs w:val="28"/>
        </w:rPr>
      </w:pPr>
      <w:r w:rsidRPr="00024C91">
        <w:rPr>
          <w:rFonts w:ascii="Times New Roman" w:hAnsi="Times New Roman"/>
          <w:color w:val="232121"/>
          <w:sz w:val="28"/>
          <w:szCs w:val="28"/>
        </w:rPr>
        <w:t>- Tăng cường quản lý chuyên môn, nghiệp vụ đầu tư và phát triển công tác chuyên môn cho toàn trường.</w:t>
      </w:r>
    </w:p>
    <w:p w:rsidR="004B487D" w:rsidRPr="00024C91" w:rsidRDefault="004B487D" w:rsidP="00B47BB5">
      <w:pPr>
        <w:pStyle w:val="ListParagraph"/>
        <w:spacing w:before="30" w:after="75" w:line="276" w:lineRule="auto"/>
        <w:jc w:val="both"/>
        <w:rPr>
          <w:rFonts w:ascii="Times New Roman" w:hAnsi="Times New Roman"/>
          <w:color w:val="232121"/>
          <w:sz w:val="28"/>
          <w:szCs w:val="28"/>
        </w:rPr>
      </w:pPr>
      <w:r w:rsidRPr="00024C91">
        <w:rPr>
          <w:rFonts w:ascii="Times New Roman" w:hAnsi="Times New Roman"/>
          <w:color w:val="232121"/>
          <w:sz w:val="28"/>
          <w:szCs w:val="28"/>
        </w:rPr>
        <w:t>- Tăng cường mối quan hệ phối hợp giữa nhà trường với gia đình và xã hội.</w:t>
      </w:r>
    </w:p>
    <w:p w:rsidR="004B487D" w:rsidRPr="00024C91" w:rsidRDefault="004B487D" w:rsidP="00B47BB5">
      <w:pPr>
        <w:pStyle w:val="ListParagraph"/>
        <w:spacing w:before="30" w:after="75" w:line="276" w:lineRule="auto"/>
        <w:jc w:val="both"/>
        <w:rPr>
          <w:rFonts w:ascii="Times New Roman" w:hAnsi="Times New Roman"/>
          <w:color w:val="232121"/>
          <w:sz w:val="28"/>
          <w:szCs w:val="28"/>
        </w:rPr>
      </w:pPr>
      <w:r w:rsidRPr="00024C91">
        <w:rPr>
          <w:rFonts w:ascii="Times New Roman" w:hAnsi="Times New Roman"/>
          <w:color w:val="232121"/>
          <w:sz w:val="28"/>
          <w:szCs w:val="28"/>
        </w:rPr>
        <w:t>- Đổi mới, nâng cao hiệu quả đào tạo học sinh giỏi, phụ đạo học sinh yếu, rèn luyện kỹ năng giao tiếp, ứng xử cho các học sinh trong nhà trường.</w:t>
      </w:r>
    </w:p>
    <w:p w:rsidR="004B487D" w:rsidRPr="00024C91" w:rsidRDefault="004B487D" w:rsidP="00B47BB5">
      <w:pPr>
        <w:pStyle w:val="ListParagraph"/>
        <w:spacing w:before="30" w:after="75" w:line="276" w:lineRule="auto"/>
        <w:jc w:val="both"/>
        <w:rPr>
          <w:rFonts w:ascii="Times New Roman" w:hAnsi="Times New Roman"/>
          <w:color w:val="232121"/>
          <w:sz w:val="28"/>
          <w:szCs w:val="28"/>
        </w:rPr>
      </w:pPr>
      <w:r w:rsidRPr="00024C91">
        <w:rPr>
          <w:rFonts w:ascii="Times New Roman" w:hAnsi="Times New Roman"/>
          <w:color w:val="232121"/>
          <w:sz w:val="28"/>
          <w:szCs w:val="28"/>
        </w:rPr>
        <w:t>- Tăng cường đầu tư cho cơ sở vật chất, cải tạo sân chơi bãi tập, xây dựng môi trường sư phạm văn minh, lịch sự.</w:t>
      </w:r>
    </w:p>
    <w:p w:rsidR="004B487D" w:rsidRPr="00024C91" w:rsidRDefault="004B487D" w:rsidP="00B47BB5">
      <w:pPr>
        <w:pStyle w:val="ListParagraph"/>
        <w:spacing w:before="30" w:after="75" w:line="276" w:lineRule="auto"/>
        <w:jc w:val="both"/>
        <w:rPr>
          <w:rFonts w:ascii="Times New Roman" w:hAnsi="Times New Roman"/>
          <w:color w:val="232121"/>
          <w:sz w:val="28"/>
          <w:szCs w:val="28"/>
        </w:rPr>
      </w:pPr>
      <w:r w:rsidRPr="00024C91">
        <w:rPr>
          <w:rFonts w:ascii="Times New Roman" w:hAnsi="Times New Roman"/>
          <w:color w:val="232121"/>
          <w:sz w:val="28"/>
          <w:szCs w:val="28"/>
        </w:rPr>
        <w:t>- Nâng cao hiệu quả hoạt động của Công đoàn, Đoàn TNCS Hồ Chí Minh và Chi đoàn giáo viên.</w:t>
      </w:r>
    </w:p>
    <w:p w:rsidR="004B487D" w:rsidRPr="00024C91" w:rsidRDefault="004B487D" w:rsidP="00B47BB5">
      <w:pPr>
        <w:pStyle w:val="ListParagraph"/>
        <w:spacing w:before="30" w:after="75" w:line="276" w:lineRule="auto"/>
        <w:jc w:val="both"/>
        <w:rPr>
          <w:rFonts w:ascii="Times New Roman" w:hAnsi="Times New Roman"/>
          <w:color w:val="232121"/>
          <w:sz w:val="28"/>
          <w:szCs w:val="28"/>
        </w:rPr>
      </w:pPr>
      <w:r w:rsidRPr="00024C91">
        <w:rPr>
          <w:rFonts w:ascii="Times New Roman" w:hAnsi="Times New Roman"/>
          <w:color w:val="232121"/>
          <w:sz w:val="28"/>
          <w:szCs w:val="28"/>
        </w:rPr>
        <w:t>- Xây dựng nét đặc trưng truyền thống của nhà trường.</w:t>
      </w:r>
    </w:p>
    <w:p w:rsidR="004B487D" w:rsidRPr="00024C91" w:rsidRDefault="004B487D" w:rsidP="00B47BB5">
      <w:pPr>
        <w:spacing w:before="30" w:after="75" w:line="276" w:lineRule="auto"/>
        <w:ind w:left="360" w:firstLine="360"/>
        <w:jc w:val="both"/>
        <w:rPr>
          <w:rFonts w:ascii="Times New Roman" w:hAnsi="Times New Roman"/>
          <w:color w:val="232121"/>
          <w:sz w:val="28"/>
          <w:szCs w:val="28"/>
        </w:rPr>
      </w:pPr>
      <w:r w:rsidRPr="00024C91">
        <w:rPr>
          <w:rFonts w:ascii="Times New Roman" w:hAnsi="Times New Roman"/>
          <w:color w:val="232121"/>
          <w:sz w:val="28"/>
          <w:szCs w:val="28"/>
        </w:rPr>
        <w:t>- Đổi mới phương pháp dạy học và đánh giá học sinh theo hướng phát huy tính tích cực, chủ động, sáng tạo của mỗi học sinh.</w:t>
      </w:r>
    </w:p>
    <w:p w:rsidR="004B487D" w:rsidRPr="00E82C70" w:rsidRDefault="004B487D" w:rsidP="00B47BB5">
      <w:pPr>
        <w:spacing w:before="30" w:after="75" w:line="276" w:lineRule="auto"/>
        <w:ind w:firstLine="360"/>
        <w:jc w:val="both"/>
        <w:rPr>
          <w:rFonts w:ascii="Times New Roman" w:hAnsi="Times New Roman"/>
          <w:color w:val="232121"/>
          <w:sz w:val="28"/>
          <w:szCs w:val="28"/>
        </w:rPr>
      </w:pPr>
      <w:r w:rsidRPr="00E82C70">
        <w:rPr>
          <w:rFonts w:ascii="Times New Roman" w:hAnsi="Times New Roman"/>
          <w:color w:val="232121"/>
          <w:sz w:val="28"/>
          <w:szCs w:val="28"/>
        </w:rPr>
        <w:t>- T</w:t>
      </w:r>
      <w:r w:rsidRPr="00E82C70">
        <w:rPr>
          <w:rFonts w:ascii="Times New Roman" w:hAnsi="Times New Roman" w:cs="Calibri"/>
          <w:color w:val="232121"/>
          <w:sz w:val="28"/>
          <w:szCs w:val="28"/>
        </w:rPr>
        <w:t>ă</w:t>
      </w:r>
      <w:r w:rsidRPr="00E82C70">
        <w:rPr>
          <w:rFonts w:ascii="Times New Roman" w:hAnsi="Times New Roman"/>
          <w:color w:val="232121"/>
          <w:sz w:val="28"/>
          <w:szCs w:val="28"/>
        </w:rPr>
        <w:t>ng c</w:t>
      </w:r>
      <w:r w:rsidRPr="00E82C70">
        <w:rPr>
          <w:rFonts w:ascii="Times New Roman" w:hAnsi="Times New Roman" w:cs="Calibri"/>
          <w:color w:val="232121"/>
          <w:sz w:val="28"/>
          <w:szCs w:val="28"/>
        </w:rPr>
        <w:t>ườ</w:t>
      </w:r>
      <w:r w:rsidRPr="00E82C70">
        <w:rPr>
          <w:rFonts w:ascii="Times New Roman" w:hAnsi="Times New Roman"/>
          <w:color w:val="232121"/>
          <w:sz w:val="28"/>
          <w:szCs w:val="28"/>
        </w:rPr>
        <w:t>ng n</w:t>
      </w:r>
      <w:r w:rsidRPr="00E82C70">
        <w:rPr>
          <w:rFonts w:ascii="Times New Roman" w:hAnsi="Times New Roman" w:cs=".VnTime"/>
          <w:color w:val="232121"/>
          <w:sz w:val="28"/>
          <w:szCs w:val="28"/>
        </w:rPr>
        <w:t>â</w:t>
      </w:r>
      <w:r w:rsidRPr="00E82C70">
        <w:rPr>
          <w:rFonts w:ascii="Times New Roman" w:hAnsi="Times New Roman"/>
          <w:color w:val="232121"/>
          <w:sz w:val="28"/>
          <w:szCs w:val="28"/>
        </w:rPr>
        <w:t>ng cao ch</w:t>
      </w:r>
      <w:r w:rsidRPr="00E82C70">
        <w:rPr>
          <w:rFonts w:ascii="Times New Roman" w:hAnsi="Times New Roman" w:cs="Calibri"/>
          <w:color w:val="232121"/>
          <w:sz w:val="28"/>
          <w:szCs w:val="28"/>
        </w:rPr>
        <w:t>ấ</w:t>
      </w:r>
      <w:r w:rsidRPr="00E82C70">
        <w:rPr>
          <w:rFonts w:ascii="Times New Roman" w:hAnsi="Times New Roman"/>
          <w:color w:val="232121"/>
          <w:sz w:val="28"/>
          <w:szCs w:val="28"/>
        </w:rPr>
        <w:t>t l</w:t>
      </w:r>
      <w:r w:rsidRPr="00E82C70">
        <w:rPr>
          <w:rFonts w:ascii="Times New Roman" w:hAnsi="Times New Roman" w:cs="Calibri"/>
          <w:color w:val="232121"/>
          <w:sz w:val="28"/>
          <w:szCs w:val="28"/>
        </w:rPr>
        <w:t>ượ</w:t>
      </w:r>
      <w:r w:rsidRPr="00E82C70">
        <w:rPr>
          <w:rFonts w:ascii="Times New Roman" w:hAnsi="Times New Roman"/>
          <w:color w:val="232121"/>
          <w:sz w:val="28"/>
          <w:szCs w:val="28"/>
        </w:rPr>
        <w:t xml:space="preserve">ng </w:t>
      </w:r>
      <w:r w:rsidRPr="00E82C70">
        <w:rPr>
          <w:rFonts w:ascii="Times New Roman" w:hAnsi="Times New Roman" w:cs="Calibri"/>
          <w:color w:val="232121"/>
          <w:sz w:val="28"/>
          <w:szCs w:val="28"/>
        </w:rPr>
        <w:t>độ</w:t>
      </w:r>
      <w:r w:rsidRPr="00E82C70">
        <w:rPr>
          <w:rFonts w:ascii="Times New Roman" w:hAnsi="Times New Roman"/>
          <w:color w:val="232121"/>
          <w:sz w:val="28"/>
          <w:szCs w:val="28"/>
        </w:rPr>
        <w:t>i ng</w:t>
      </w:r>
      <w:r w:rsidRPr="00E82C70">
        <w:rPr>
          <w:rFonts w:ascii="Times New Roman" w:hAnsi="Times New Roman" w:cs="Calibri"/>
          <w:color w:val="232121"/>
          <w:sz w:val="28"/>
          <w:szCs w:val="28"/>
        </w:rPr>
        <w:t>ũ</w:t>
      </w:r>
      <w:r w:rsidRPr="00E82C70">
        <w:rPr>
          <w:rFonts w:ascii="Times New Roman" w:hAnsi="Times New Roman"/>
          <w:color w:val="232121"/>
          <w:sz w:val="28"/>
          <w:szCs w:val="28"/>
        </w:rPr>
        <w:t xml:space="preserve"> gi</w:t>
      </w:r>
      <w:r w:rsidRPr="00E82C70">
        <w:rPr>
          <w:rFonts w:ascii="Times New Roman" w:hAnsi="Times New Roman" w:cs=".VnTime"/>
          <w:color w:val="232121"/>
          <w:sz w:val="28"/>
          <w:szCs w:val="28"/>
        </w:rPr>
        <w:t>á</w:t>
      </w:r>
      <w:r w:rsidRPr="00E82C70">
        <w:rPr>
          <w:rFonts w:ascii="Times New Roman" w:hAnsi="Times New Roman"/>
          <w:color w:val="232121"/>
          <w:sz w:val="28"/>
          <w:szCs w:val="28"/>
        </w:rPr>
        <w:t>o vi</w:t>
      </w:r>
      <w:r w:rsidRPr="00E82C70">
        <w:rPr>
          <w:rFonts w:ascii="Times New Roman" w:hAnsi="Times New Roman" w:cs=".VnTime"/>
          <w:color w:val="232121"/>
          <w:sz w:val="28"/>
          <w:szCs w:val="28"/>
        </w:rPr>
        <w:t>ê</w:t>
      </w:r>
      <w:r w:rsidRPr="00E82C70">
        <w:rPr>
          <w:rFonts w:ascii="Times New Roman" w:hAnsi="Times New Roman"/>
          <w:color w:val="232121"/>
          <w:sz w:val="28"/>
          <w:szCs w:val="28"/>
        </w:rPr>
        <w:t>n v</w:t>
      </w:r>
      <w:r w:rsidRPr="00E82C70">
        <w:rPr>
          <w:rFonts w:ascii="Times New Roman" w:hAnsi="Times New Roman" w:cs="Calibri"/>
          <w:color w:val="232121"/>
          <w:sz w:val="28"/>
          <w:szCs w:val="28"/>
        </w:rPr>
        <w:t>à</w:t>
      </w:r>
      <w:r w:rsidRPr="00E82C70">
        <w:rPr>
          <w:rFonts w:ascii="Times New Roman" w:hAnsi="Times New Roman"/>
          <w:color w:val="232121"/>
          <w:sz w:val="28"/>
          <w:szCs w:val="28"/>
        </w:rPr>
        <w:t xml:space="preserve"> nh</w:t>
      </w:r>
      <w:r w:rsidRPr="00E82C70">
        <w:rPr>
          <w:rFonts w:ascii="Times New Roman" w:hAnsi="Times New Roman" w:cs=".VnTime"/>
          <w:color w:val="232121"/>
          <w:sz w:val="28"/>
          <w:szCs w:val="28"/>
        </w:rPr>
        <w:t>â</w:t>
      </w:r>
      <w:r w:rsidRPr="00E82C70">
        <w:rPr>
          <w:rFonts w:ascii="Times New Roman" w:hAnsi="Times New Roman"/>
          <w:color w:val="232121"/>
          <w:sz w:val="28"/>
          <w:szCs w:val="28"/>
        </w:rPr>
        <w:t>n vi</w:t>
      </w:r>
      <w:r w:rsidRPr="00E82C70">
        <w:rPr>
          <w:rFonts w:ascii="Times New Roman" w:hAnsi="Times New Roman" w:cs=".VnTime"/>
          <w:color w:val="232121"/>
          <w:sz w:val="28"/>
          <w:szCs w:val="28"/>
        </w:rPr>
        <w:t>ê</w:t>
      </w:r>
      <w:r w:rsidRPr="00E82C70">
        <w:rPr>
          <w:rFonts w:ascii="Times New Roman" w:hAnsi="Times New Roman"/>
          <w:color w:val="232121"/>
          <w:sz w:val="28"/>
          <w:szCs w:val="28"/>
        </w:rPr>
        <w:t xml:space="preserve">n theo </w:t>
      </w:r>
      <w:r w:rsidRPr="00E82C70">
        <w:rPr>
          <w:rFonts w:ascii="Times New Roman" w:hAnsi="Times New Roman" w:cs="Calibri"/>
          <w:color w:val="232121"/>
          <w:sz w:val="28"/>
          <w:szCs w:val="28"/>
        </w:rPr>
        <w:t>đ</w:t>
      </w:r>
      <w:r w:rsidRPr="00E82C70">
        <w:rPr>
          <w:rFonts w:ascii="Times New Roman" w:hAnsi="Times New Roman" w:cs=".VnTime"/>
          <w:color w:val="232121"/>
          <w:sz w:val="28"/>
          <w:szCs w:val="28"/>
        </w:rPr>
        <w:t>ú</w:t>
      </w:r>
      <w:r w:rsidRPr="00E82C70">
        <w:rPr>
          <w:rFonts w:ascii="Times New Roman" w:hAnsi="Times New Roman"/>
          <w:color w:val="232121"/>
          <w:sz w:val="28"/>
          <w:szCs w:val="28"/>
        </w:rPr>
        <w:t xml:space="preserve">ng </w:t>
      </w:r>
      <w:r w:rsidRPr="00E82C70">
        <w:rPr>
          <w:rFonts w:ascii="Times New Roman" w:hAnsi="Times New Roman" w:cs="Calibri"/>
          <w:color w:val="232121"/>
          <w:sz w:val="28"/>
          <w:szCs w:val="28"/>
        </w:rPr>
        <w:t>đị</w:t>
      </w:r>
      <w:r w:rsidRPr="00E82C70">
        <w:rPr>
          <w:rFonts w:ascii="Times New Roman" w:hAnsi="Times New Roman"/>
          <w:color w:val="232121"/>
          <w:sz w:val="28"/>
          <w:szCs w:val="28"/>
        </w:rPr>
        <w:t>nh m</w:t>
      </w:r>
      <w:r w:rsidRPr="00E82C70">
        <w:rPr>
          <w:rFonts w:ascii="Times New Roman" w:hAnsi="Times New Roman" w:cs="Calibri"/>
          <w:color w:val="232121"/>
          <w:sz w:val="28"/>
          <w:szCs w:val="28"/>
        </w:rPr>
        <w:t>ứ</w:t>
      </w:r>
      <w:r w:rsidRPr="00E82C70">
        <w:rPr>
          <w:rFonts w:ascii="Times New Roman" w:hAnsi="Times New Roman"/>
          <w:color w:val="232121"/>
          <w:sz w:val="28"/>
          <w:szCs w:val="28"/>
        </w:rPr>
        <w:t>c ti</w:t>
      </w:r>
      <w:r w:rsidRPr="00E82C70">
        <w:rPr>
          <w:rFonts w:ascii="Times New Roman" w:hAnsi="Times New Roman" w:cs=".VnTime"/>
          <w:color w:val="232121"/>
          <w:sz w:val="28"/>
          <w:szCs w:val="28"/>
        </w:rPr>
        <w:t>ê</w:t>
      </w:r>
      <w:r w:rsidRPr="00E82C70">
        <w:rPr>
          <w:rFonts w:ascii="Times New Roman" w:hAnsi="Times New Roman"/>
          <w:color w:val="232121"/>
          <w:sz w:val="28"/>
          <w:szCs w:val="28"/>
        </w:rPr>
        <w:t>u chu</w:t>
      </w:r>
      <w:r w:rsidRPr="00E82C70">
        <w:rPr>
          <w:rFonts w:ascii="Times New Roman" w:hAnsi="Times New Roman" w:cs="Calibri"/>
          <w:color w:val="232121"/>
          <w:sz w:val="28"/>
          <w:szCs w:val="28"/>
        </w:rPr>
        <w:t>ẩ</w:t>
      </w:r>
      <w:r w:rsidRPr="00E82C70">
        <w:rPr>
          <w:rFonts w:ascii="Times New Roman" w:hAnsi="Times New Roman"/>
          <w:color w:val="232121"/>
          <w:sz w:val="28"/>
          <w:szCs w:val="28"/>
        </w:rPr>
        <w:t>n v</w:t>
      </w:r>
      <w:r w:rsidRPr="00E82C70">
        <w:rPr>
          <w:rFonts w:ascii="Times New Roman" w:hAnsi="Times New Roman" w:cs="Calibri"/>
          <w:color w:val="232121"/>
          <w:sz w:val="28"/>
          <w:szCs w:val="28"/>
        </w:rPr>
        <w:t>à</w:t>
      </w:r>
      <w:r w:rsidRPr="00E82C70">
        <w:rPr>
          <w:rFonts w:ascii="Times New Roman" w:hAnsi="Times New Roman"/>
          <w:color w:val="232121"/>
          <w:sz w:val="28"/>
          <w:szCs w:val="28"/>
        </w:rPr>
        <w:t xml:space="preserve"> ph</w:t>
      </w:r>
      <w:r w:rsidRPr="00E82C70">
        <w:rPr>
          <w:rFonts w:ascii="Times New Roman" w:hAnsi="Times New Roman" w:cs="Calibri"/>
          <w:color w:val="232121"/>
          <w:sz w:val="28"/>
          <w:szCs w:val="28"/>
        </w:rPr>
        <w:t>ấ</w:t>
      </w:r>
      <w:r w:rsidRPr="00E82C70">
        <w:rPr>
          <w:rFonts w:ascii="Times New Roman" w:hAnsi="Times New Roman"/>
          <w:color w:val="232121"/>
          <w:sz w:val="28"/>
          <w:szCs w:val="28"/>
        </w:rPr>
        <w:t xml:space="preserve">n </w:t>
      </w:r>
      <w:r w:rsidRPr="00E82C70">
        <w:rPr>
          <w:rFonts w:ascii="Times New Roman" w:hAnsi="Times New Roman" w:cs="Calibri"/>
          <w:color w:val="232121"/>
          <w:sz w:val="28"/>
          <w:szCs w:val="28"/>
        </w:rPr>
        <w:t>đấ</w:t>
      </w:r>
      <w:r w:rsidRPr="00E82C70">
        <w:rPr>
          <w:rFonts w:ascii="Times New Roman" w:hAnsi="Times New Roman"/>
          <w:color w:val="232121"/>
          <w:sz w:val="28"/>
          <w:szCs w:val="28"/>
        </w:rPr>
        <w:t>u t</w:t>
      </w:r>
      <w:r w:rsidRPr="00E82C70">
        <w:rPr>
          <w:rFonts w:ascii="Times New Roman" w:hAnsi="Times New Roman" w:cs="Calibri"/>
          <w:color w:val="232121"/>
          <w:sz w:val="28"/>
          <w:szCs w:val="28"/>
        </w:rPr>
        <w:t>ă</w:t>
      </w:r>
      <w:r w:rsidRPr="00E82C70">
        <w:rPr>
          <w:rFonts w:ascii="Times New Roman" w:hAnsi="Times New Roman"/>
          <w:color w:val="232121"/>
          <w:sz w:val="28"/>
          <w:szCs w:val="28"/>
        </w:rPr>
        <w:t>ng t</w:t>
      </w:r>
      <w:r w:rsidRPr="00E82C70">
        <w:rPr>
          <w:rFonts w:ascii="Times New Roman" w:hAnsi="Times New Roman" w:cs="Calibri"/>
          <w:color w:val="232121"/>
          <w:sz w:val="28"/>
          <w:szCs w:val="28"/>
        </w:rPr>
        <w:t>ỷ</w:t>
      </w:r>
      <w:r w:rsidRPr="00E82C70">
        <w:rPr>
          <w:rFonts w:ascii="Times New Roman" w:hAnsi="Times New Roman"/>
          <w:color w:val="232121"/>
          <w:sz w:val="28"/>
          <w:szCs w:val="28"/>
        </w:rPr>
        <w:t xml:space="preserve"> l</w:t>
      </w:r>
      <w:r w:rsidRPr="00E82C70">
        <w:rPr>
          <w:rFonts w:ascii="Times New Roman" w:hAnsi="Times New Roman" w:cs="Calibri"/>
          <w:color w:val="232121"/>
          <w:sz w:val="28"/>
          <w:szCs w:val="28"/>
        </w:rPr>
        <w:t>ệ</w:t>
      </w:r>
      <w:r w:rsidRPr="00E82C70">
        <w:rPr>
          <w:rFonts w:ascii="Times New Roman" w:hAnsi="Times New Roman"/>
          <w:color w:val="232121"/>
          <w:sz w:val="28"/>
          <w:szCs w:val="28"/>
        </w:rPr>
        <w:t xml:space="preserve"> gi</w:t>
      </w:r>
      <w:r w:rsidRPr="00E82C70">
        <w:rPr>
          <w:rFonts w:ascii="Times New Roman" w:hAnsi="Times New Roman" w:cs=".VnTime"/>
          <w:color w:val="232121"/>
          <w:sz w:val="28"/>
          <w:szCs w:val="28"/>
        </w:rPr>
        <w:t>á</w:t>
      </w:r>
      <w:r w:rsidRPr="00E82C70">
        <w:rPr>
          <w:rFonts w:ascii="Times New Roman" w:hAnsi="Times New Roman"/>
          <w:color w:val="232121"/>
          <w:sz w:val="28"/>
          <w:szCs w:val="28"/>
        </w:rPr>
        <w:t>o vi</w:t>
      </w:r>
      <w:r w:rsidRPr="00E82C70">
        <w:rPr>
          <w:rFonts w:ascii="Times New Roman" w:hAnsi="Times New Roman" w:cs=".VnTime"/>
          <w:color w:val="232121"/>
          <w:sz w:val="28"/>
          <w:szCs w:val="28"/>
        </w:rPr>
        <w:t>ê</w:t>
      </w:r>
      <w:r w:rsidRPr="00E82C70">
        <w:rPr>
          <w:rFonts w:ascii="Times New Roman" w:hAnsi="Times New Roman"/>
          <w:color w:val="232121"/>
          <w:sz w:val="28"/>
          <w:szCs w:val="28"/>
        </w:rPr>
        <w:t>n tr</w:t>
      </w:r>
      <w:r w:rsidRPr="00E82C70">
        <w:rPr>
          <w:rFonts w:ascii="Times New Roman" w:hAnsi="Times New Roman" w:cs=".VnTime"/>
          <w:color w:val="232121"/>
          <w:sz w:val="28"/>
          <w:szCs w:val="28"/>
        </w:rPr>
        <w:t>ê</w:t>
      </w:r>
      <w:r w:rsidRPr="00E82C70">
        <w:rPr>
          <w:rFonts w:ascii="Times New Roman" w:hAnsi="Times New Roman"/>
          <w:color w:val="232121"/>
          <w:sz w:val="28"/>
          <w:szCs w:val="28"/>
        </w:rPr>
        <w:t>n chuẩn. Nâng cao chất lượng đội ngũ cán bộ, giáo viên về phẩm chất chính trị, đạo đức, lối sống, trình độ chuyên môn, nghiệp vụ. Quan tâm việc cử giáo viên tham gia ôn tập và thi các lớp cao học chuyên ngành, cử cán bộ quản lý tham gia các lớp nghiệp vụ Qu</w:t>
      </w:r>
      <w:r w:rsidR="005030CC">
        <w:rPr>
          <w:rFonts w:ascii="Times New Roman" w:hAnsi="Times New Roman"/>
          <w:color w:val="232121"/>
          <w:sz w:val="28"/>
          <w:szCs w:val="28"/>
        </w:rPr>
        <w:t xml:space="preserve">ản lý giáo dục và </w:t>
      </w:r>
      <w:r w:rsidRPr="00E82C70">
        <w:rPr>
          <w:rFonts w:ascii="Times New Roman" w:hAnsi="Times New Roman"/>
          <w:color w:val="232121"/>
          <w:sz w:val="28"/>
          <w:szCs w:val="28"/>
        </w:rPr>
        <w:t xml:space="preserve"> Lý luận chính trị.</w:t>
      </w:r>
    </w:p>
    <w:p w:rsidR="004B487D" w:rsidRPr="00024C91" w:rsidRDefault="004B487D" w:rsidP="00B47BB5">
      <w:pPr>
        <w:pStyle w:val="ListParagraph"/>
        <w:spacing w:before="30" w:after="75" w:line="276" w:lineRule="auto"/>
        <w:jc w:val="both"/>
        <w:rPr>
          <w:rFonts w:ascii="Times New Roman" w:hAnsi="Times New Roman"/>
          <w:color w:val="232121"/>
          <w:sz w:val="28"/>
          <w:szCs w:val="28"/>
        </w:rPr>
      </w:pPr>
      <w:r w:rsidRPr="00024C91">
        <w:rPr>
          <w:rFonts w:ascii="Times New Roman" w:hAnsi="Times New Roman"/>
          <w:color w:val="232121"/>
          <w:sz w:val="28"/>
          <w:szCs w:val="28"/>
        </w:rPr>
        <w:t>- Chú trọng ứng dụng CNTT trong công tác quản lý.</w:t>
      </w:r>
    </w:p>
    <w:p w:rsidR="00B47BB5" w:rsidRDefault="004B487D" w:rsidP="00B47BB5">
      <w:pPr>
        <w:pStyle w:val="ListParagraph"/>
        <w:spacing w:before="30" w:after="75" w:line="276" w:lineRule="auto"/>
        <w:jc w:val="both"/>
        <w:rPr>
          <w:rFonts w:ascii="Times New Roman" w:hAnsi="Times New Roman"/>
          <w:color w:val="232121"/>
          <w:sz w:val="28"/>
          <w:szCs w:val="28"/>
        </w:rPr>
      </w:pPr>
      <w:r w:rsidRPr="00024C91">
        <w:rPr>
          <w:rFonts w:ascii="Times New Roman" w:hAnsi="Times New Roman"/>
          <w:color w:val="232121"/>
          <w:sz w:val="28"/>
          <w:szCs w:val="28"/>
        </w:rPr>
        <w:t>- Quan tâm công tác xã hội hóa giáo dục, chú trọng huy động các nguồn lực xã hội để đầu tư phát triển nhà trường và hỗ trợ học sinh học tập tốt.</w:t>
      </w:r>
    </w:p>
    <w:p w:rsidR="00B47BB5" w:rsidRDefault="00E82C70" w:rsidP="00B47BB5">
      <w:pPr>
        <w:pStyle w:val="ListParagraph"/>
        <w:spacing w:before="30" w:after="75" w:line="276" w:lineRule="auto"/>
        <w:jc w:val="both"/>
        <w:rPr>
          <w:rFonts w:ascii="Times New Roman" w:hAnsi="Times New Roman"/>
          <w:b/>
          <w:bCs/>
          <w:sz w:val="28"/>
          <w:szCs w:val="28"/>
        </w:rPr>
      </w:pPr>
      <w:r>
        <w:rPr>
          <w:rFonts w:ascii="Times New Roman" w:hAnsi="Times New Roman"/>
          <w:b/>
          <w:bCs/>
          <w:sz w:val="28"/>
          <w:szCs w:val="28"/>
        </w:rPr>
        <w:t>II</w:t>
      </w:r>
      <w:r w:rsidR="004B487D" w:rsidRPr="00FC5638">
        <w:rPr>
          <w:rFonts w:ascii="Times New Roman" w:hAnsi="Times New Roman"/>
          <w:b/>
          <w:bCs/>
          <w:sz w:val="28"/>
          <w:szCs w:val="28"/>
        </w:rPr>
        <w:t>. ĐỊNH HƯỚNG CHIẾN LƯỢC</w:t>
      </w:r>
    </w:p>
    <w:p w:rsidR="004B487D" w:rsidRPr="00B47BB5" w:rsidRDefault="00FC5638" w:rsidP="00B47BB5">
      <w:pPr>
        <w:pStyle w:val="ListParagraph"/>
        <w:spacing w:before="30" w:after="75" w:line="276" w:lineRule="auto"/>
        <w:jc w:val="both"/>
        <w:rPr>
          <w:rFonts w:ascii="Times New Roman" w:hAnsi="Times New Roman"/>
          <w:color w:val="232121"/>
          <w:sz w:val="28"/>
          <w:szCs w:val="28"/>
        </w:rPr>
      </w:pPr>
      <w:r>
        <w:rPr>
          <w:rFonts w:ascii="Times New Roman" w:hAnsi="Times New Roman"/>
          <w:b/>
          <w:bCs/>
          <w:sz w:val="28"/>
          <w:szCs w:val="28"/>
        </w:rPr>
        <w:t>1.</w:t>
      </w:r>
      <w:r w:rsidR="004B487D" w:rsidRPr="00FC5638">
        <w:rPr>
          <w:rFonts w:ascii="Times New Roman" w:hAnsi="Times New Roman"/>
          <w:b/>
          <w:bCs/>
          <w:sz w:val="28"/>
          <w:szCs w:val="28"/>
        </w:rPr>
        <w:t>Sứ mệnh</w:t>
      </w:r>
    </w:p>
    <w:p w:rsidR="00B47BB5" w:rsidRDefault="004B487D" w:rsidP="00B47BB5">
      <w:pPr>
        <w:spacing w:before="30" w:after="75" w:line="276" w:lineRule="auto"/>
        <w:ind w:firstLine="135"/>
        <w:jc w:val="both"/>
        <w:rPr>
          <w:rFonts w:ascii="Times New Roman" w:hAnsi="Times New Roman"/>
          <w:sz w:val="28"/>
          <w:szCs w:val="28"/>
        </w:rPr>
      </w:pPr>
      <w:r w:rsidRPr="00FC5638">
        <w:rPr>
          <w:rFonts w:ascii="Times New Roman" w:hAnsi="Times New Roman"/>
          <w:sz w:val="28"/>
          <w:szCs w:val="28"/>
        </w:rPr>
        <w:lastRenderedPageBreak/>
        <w:t xml:space="preserve">Xây dựng được môi trường học tập chất lượng và nhân văn. Tạo môi trường tốt nhất để mỗi cán bộ, giáo viên, nhân viên và học sinh đều có cơ hội phát triển tài năng, tư duy sáng tạo, phát huy tiềm lực vốn có của mình. </w:t>
      </w:r>
    </w:p>
    <w:p w:rsidR="004B487D" w:rsidRPr="00FC5638" w:rsidRDefault="00FC5638" w:rsidP="00B47BB5">
      <w:pPr>
        <w:spacing w:before="30" w:after="75" w:line="276" w:lineRule="auto"/>
        <w:ind w:firstLine="135"/>
        <w:jc w:val="both"/>
        <w:rPr>
          <w:rFonts w:ascii="Times New Roman" w:hAnsi="Times New Roman"/>
          <w:sz w:val="28"/>
          <w:szCs w:val="28"/>
        </w:rPr>
      </w:pPr>
      <w:r>
        <w:rPr>
          <w:rFonts w:ascii="Times New Roman" w:hAnsi="Times New Roman"/>
          <w:b/>
          <w:bCs/>
          <w:sz w:val="28"/>
          <w:szCs w:val="28"/>
        </w:rPr>
        <w:t>2.</w:t>
      </w:r>
      <w:r w:rsidR="004B487D" w:rsidRPr="00FC5638">
        <w:rPr>
          <w:rFonts w:ascii="Times New Roman" w:hAnsi="Times New Roman"/>
          <w:b/>
          <w:bCs/>
          <w:sz w:val="28"/>
          <w:szCs w:val="28"/>
        </w:rPr>
        <w:t>Tầm nhìn</w:t>
      </w:r>
    </w:p>
    <w:p w:rsidR="00B47BB5" w:rsidRDefault="004B487D" w:rsidP="00B47BB5">
      <w:pPr>
        <w:spacing w:before="30" w:after="75" w:line="276" w:lineRule="auto"/>
        <w:jc w:val="both"/>
        <w:rPr>
          <w:rFonts w:ascii="Times New Roman" w:hAnsi="Times New Roman"/>
          <w:color w:val="FF0000"/>
          <w:sz w:val="28"/>
          <w:szCs w:val="28"/>
        </w:rPr>
      </w:pPr>
      <w:r w:rsidRPr="00FC5638">
        <w:rPr>
          <w:rFonts w:ascii="Times New Roman" w:hAnsi="Times New Roman"/>
          <w:sz w:val="28"/>
          <w:szCs w:val="28"/>
        </w:rPr>
        <w:t>Trở thành một ngôi trường có chất lượng cao, tạo ra những học sinh tốt về đạo đức, giỏi về trí lực, mạnh khỏe về thể chất, có kỹ năng sống tốt, đáp ứng cho việc tiếp tục học lên các lớp trên hoặc đi vào cuộc sống; là nơi học sinh có thể tin tưởng, lựa chọn để học tập và rèn luyện và là nơi để giáo viên luôn có khát vọng vươn lên.</w:t>
      </w:r>
    </w:p>
    <w:p w:rsidR="004B487D" w:rsidRPr="00B47BB5" w:rsidRDefault="004B487D" w:rsidP="00B47BB5">
      <w:pPr>
        <w:spacing w:before="30" w:after="75" w:line="276" w:lineRule="auto"/>
        <w:jc w:val="both"/>
        <w:rPr>
          <w:rFonts w:ascii="Times New Roman" w:hAnsi="Times New Roman"/>
          <w:color w:val="FF0000"/>
          <w:sz w:val="28"/>
          <w:szCs w:val="28"/>
        </w:rPr>
      </w:pPr>
      <w:r w:rsidRPr="00024C91">
        <w:rPr>
          <w:rFonts w:ascii="Times New Roman" w:hAnsi="Times New Roman"/>
          <w:b/>
          <w:sz w:val="28"/>
          <w:szCs w:val="28"/>
        </w:rPr>
        <w:t>3.</w:t>
      </w:r>
      <w:r w:rsidRPr="00024C91">
        <w:rPr>
          <w:rFonts w:ascii="Times New Roman" w:hAnsi="Times New Roman"/>
          <w:b/>
          <w:bCs/>
          <w:color w:val="232121"/>
          <w:sz w:val="28"/>
          <w:szCs w:val="28"/>
        </w:rPr>
        <w:t>Giá trị cốt lõi</w:t>
      </w:r>
    </w:p>
    <w:p w:rsidR="004B487D" w:rsidRPr="00024C91" w:rsidRDefault="004B487D" w:rsidP="00B47BB5">
      <w:pPr>
        <w:spacing w:before="30" w:after="75" w:line="276" w:lineRule="auto"/>
        <w:jc w:val="both"/>
        <w:rPr>
          <w:rFonts w:ascii="Times New Roman" w:hAnsi="Times New Roman"/>
          <w:color w:val="232121"/>
          <w:sz w:val="28"/>
          <w:szCs w:val="28"/>
        </w:rPr>
      </w:pPr>
      <w:r w:rsidRPr="00024C91">
        <w:rPr>
          <w:rFonts w:ascii="Times New Roman" w:hAnsi="Times New Roman"/>
          <w:color w:val="232121"/>
          <w:sz w:val="28"/>
          <w:szCs w:val="28"/>
        </w:rPr>
        <w:t>- Lòng yêu nước, lòng tự hào dân tộc;</w:t>
      </w:r>
    </w:p>
    <w:p w:rsidR="004B487D" w:rsidRPr="00024C91" w:rsidRDefault="004B487D" w:rsidP="00B47BB5">
      <w:pPr>
        <w:spacing w:before="30" w:after="75" w:line="276" w:lineRule="auto"/>
        <w:jc w:val="both"/>
        <w:rPr>
          <w:rFonts w:ascii="Times New Roman" w:hAnsi="Times New Roman"/>
          <w:color w:val="232121"/>
          <w:sz w:val="28"/>
          <w:szCs w:val="28"/>
        </w:rPr>
      </w:pPr>
      <w:r w:rsidRPr="00024C91">
        <w:rPr>
          <w:rFonts w:ascii="Times New Roman" w:hAnsi="Times New Roman"/>
          <w:color w:val="232121"/>
          <w:sz w:val="28"/>
          <w:szCs w:val="28"/>
        </w:rPr>
        <w:t>- Lòng nhân ái, lòng tự trọng;</w:t>
      </w:r>
    </w:p>
    <w:p w:rsidR="004B487D" w:rsidRPr="00024C91" w:rsidRDefault="004B487D" w:rsidP="00B47BB5">
      <w:pPr>
        <w:spacing w:before="30" w:after="75" w:line="276" w:lineRule="auto"/>
        <w:jc w:val="both"/>
        <w:rPr>
          <w:rFonts w:ascii="Times New Roman" w:hAnsi="Times New Roman"/>
          <w:color w:val="232121"/>
          <w:sz w:val="28"/>
          <w:szCs w:val="28"/>
        </w:rPr>
      </w:pPr>
      <w:r w:rsidRPr="00024C91">
        <w:rPr>
          <w:rFonts w:ascii="Times New Roman" w:hAnsi="Times New Roman"/>
          <w:color w:val="232121"/>
          <w:sz w:val="28"/>
          <w:szCs w:val="28"/>
        </w:rPr>
        <w:t>- Đoàn kết, tính trung thực;</w:t>
      </w:r>
    </w:p>
    <w:p w:rsidR="004B487D" w:rsidRPr="00024C91" w:rsidRDefault="004B487D" w:rsidP="00B47BB5">
      <w:pPr>
        <w:spacing w:before="30" w:after="75" w:line="276" w:lineRule="auto"/>
        <w:jc w:val="both"/>
        <w:rPr>
          <w:rFonts w:ascii="Times New Roman" w:hAnsi="Times New Roman"/>
          <w:color w:val="232121"/>
          <w:sz w:val="28"/>
          <w:szCs w:val="28"/>
        </w:rPr>
      </w:pPr>
      <w:r w:rsidRPr="00024C91">
        <w:rPr>
          <w:rFonts w:ascii="Times New Roman" w:hAnsi="Times New Roman"/>
          <w:color w:val="232121"/>
          <w:sz w:val="28"/>
          <w:szCs w:val="28"/>
        </w:rPr>
        <w:t>- Sự hợp tác, tinh thần trách nhiệm;</w:t>
      </w:r>
    </w:p>
    <w:p w:rsidR="004B487D" w:rsidRPr="00024C91" w:rsidRDefault="004B487D" w:rsidP="00B47BB5">
      <w:pPr>
        <w:spacing w:before="30" w:after="75" w:line="276" w:lineRule="auto"/>
        <w:jc w:val="both"/>
        <w:rPr>
          <w:rFonts w:ascii="Times New Roman" w:hAnsi="Times New Roman"/>
          <w:color w:val="232121"/>
          <w:sz w:val="28"/>
          <w:szCs w:val="28"/>
        </w:rPr>
      </w:pPr>
      <w:r w:rsidRPr="00024C91">
        <w:rPr>
          <w:rFonts w:ascii="Times New Roman" w:hAnsi="Times New Roman"/>
          <w:color w:val="232121"/>
          <w:sz w:val="28"/>
          <w:szCs w:val="28"/>
        </w:rPr>
        <w:t>- Tính sáng tạo, khát vọng vươn lên;</w:t>
      </w:r>
    </w:p>
    <w:p w:rsidR="004B487D" w:rsidRPr="00024C91" w:rsidRDefault="004B487D" w:rsidP="00B47BB5">
      <w:pPr>
        <w:spacing w:before="30" w:after="75" w:line="276" w:lineRule="auto"/>
        <w:jc w:val="both"/>
        <w:rPr>
          <w:rFonts w:ascii="Times New Roman" w:hAnsi="Times New Roman"/>
          <w:color w:val="232121"/>
          <w:sz w:val="28"/>
          <w:szCs w:val="28"/>
        </w:rPr>
      </w:pPr>
      <w:r w:rsidRPr="00024C91">
        <w:rPr>
          <w:rFonts w:ascii="Times New Roman" w:hAnsi="Times New Roman"/>
          <w:color w:val="232121"/>
          <w:sz w:val="28"/>
          <w:szCs w:val="28"/>
        </w:rPr>
        <w:t>- Tính kiên trì;</w:t>
      </w:r>
    </w:p>
    <w:p w:rsidR="004B487D" w:rsidRPr="00024C91" w:rsidRDefault="004B487D" w:rsidP="00B47BB5">
      <w:pPr>
        <w:spacing w:before="30" w:after="75" w:line="276" w:lineRule="auto"/>
        <w:jc w:val="both"/>
        <w:rPr>
          <w:rFonts w:ascii="Times New Roman" w:hAnsi="Times New Roman"/>
          <w:color w:val="232121"/>
          <w:sz w:val="28"/>
          <w:szCs w:val="28"/>
        </w:rPr>
      </w:pPr>
      <w:r w:rsidRPr="00024C91">
        <w:rPr>
          <w:rFonts w:ascii="Times New Roman" w:hAnsi="Times New Roman"/>
          <w:color w:val="232121"/>
          <w:sz w:val="28"/>
          <w:szCs w:val="28"/>
        </w:rPr>
        <w:t>- Năng động;</w:t>
      </w:r>
    </w:p>
    <w:p w:rsidR="00B47BB5" w:rsidRDefault="00B47BB5" w:rsidP="00B47BB5">
      <w:pPr>
        <w:spacing w:before="30" w:after="75" w:line="276" w:lineRule="auto"/>
        <w:jc w:val="both"/>
        <w:rPr>
          <w:rFonts w:ascii="Times New Roman" w:hAnsi="Times New Roman"/>
          <w:color w:val="232121"/>
          <w:sz w:val="28"/>
          <w:szCs w:val="28"/>
        </w:rPr>
      </w:pPr>
      <w:r>
        <w:rPr>
          <w:rFonts w:ascii="Times New Roman" w:hAnsi="Times New Roman"/>
          <w:color w:val="232121"/>
          <w:sz w:val="28"/>
          <w:szCs w:val="28"/>
        </w:rPr>
        <w:t>- Hòa nhập.</w:t>
      </w:r>
    </w:p>
    <w:p w:rsidR="004B487D" w:rsidRPr="00B47BB5" w:rsidRDefault="00FC5638" w:rsidP="00B47BB5">
      <w:pPr>
        <w:spacing w:before="30" w:after="75" w:line="276" w:lineRule="auto"/>
        <w:jc w:val="both"/>
        <w:rPr>
          <w:rFonts w:ascii="Times New Roman" w:hAnsi="Times New Roman"/>
          <w:color w:val="232121"/>
          <w:sz w:val="28"/>
          <w:szCs w:val="28"/>
        </w:rPr>
      </w:pPr>
      <w:r w:rsidRPr="00B47BB5">
        <w:rPr>
          <w:rFonts w:ascii="Times New Roman" w:hAnsi="Times New Roman"/>
          <w:b/>
          <w:bCs/>
          <w:color w:val="232121"/>
          <w:sz w:val="28"/>
          <w:szCs w:val="28"/>
        </w:rPr>
        <w:t>4.</w:t>
      </w:r>
      <w:r w:rsidR="004B487D" w:rsidRPr="00B47BB5">
        <w:rPr>
          <w:rFonts w:ascii="Times New Roman" w:hAnsi="Times New Roman"/>
          <w:b/>
          <w:bCs/>
          <w:color w:val="232121"/>
          <w:sz w:val="28"/>
          <w:szCs w:val="28"/>
        </w:rPr>
        <w:t>Ph</w:t>
      </w:r>
      <w:r w:rsidR="004B487D" w:rsidRPr="00B47BB5">
        <w:rPr>
          <w:rFonts w:ascii="Times New Roman" w:hAnsi="Times New Roman" w:cs="Calibri"/>
          <w:b/>
          <w:bCs/>
          <w:color w:val="232121"/>
          <w:sz w:val="28"/>
          <w:szCs w:val="28"/>
        </w:rPr>
        <w:t>ươ</w:t>
      </w:r>
      <w:r w:rsidR="004B487D" w:rsidRPr="00B47BB5">
        <w:rPr>
          <w:rFonts w:ascii="Times New Roman" w:hAnsi="Times New Roman"/>
          <w:b/>
          <w:bCs/>
          <w:color w:val="232121"/>
          <w:sz w:val="28"/>
          <w:szCs w:val="28"/>
        </w:rPr>
        <w:t>ng ch</w:t>
      </w:r>
      <w:r w:rsidR="004B487D" w:rsidRPr="00B47BB5">
        <w:rPr>
          <w:rFonts w:ascii="Times New Roman" w:hAnsi="Times New Roman" w:cs=".VnTime"/>
          <w:b/>
          <w:bCs/>
          <w:color w:val="232121"/>
          <w:sz w:val="28"/>
          <w:szCs w:val="28"/>
        </w:rPr>
        <w:t>â</w:t>
      </w:r>
      <w:r w:rsidR="004B487D" w:rsidRPr="00B47BB5">
        <w:rPr>
          <w:rFonts w:ascii="Times New Roman" w:hAnsi="Times New Roman"/>
          <w:b/>
          <w:bCs/>
          <w:color w:val="232121"/>
          <w:sz w:val="28"/>
          <w:szCs w:val="28"/>
        </w:rPr>
        <w:t>m h</w:t>
      </w:r>
      <w:r w:rsidR="004B487D" w:rsidRPr="00B47BB5">
        <w:rPr>
          <w:rFonts w:ascii="Times New Roman" w:hAnsi="Times New Roman" w:cs="Calibri"/>
          <w:b/>
          <w:bCs/>
          <w:color w:val="232121"/>
          <w:sz w:val="28"/>
          <w:szCs w:val="28"/>
        </w:rPr>
        <w:t>à</w:t>
      </w:r>
      <w:r w:rsidR="004B487D" w:rsidRPr="00B47BB5">
        <w:rPr>
          <w:rFonts w:ascii="Times New Roman" w:hAnsi="Times New Roman"/>
          <w:b/>
          <w:bCs/>
          <w:color w:val="232121"/>
          <w:sz w:val="28"/>
          <w:szCs w:val="28"/>
        </w:rPr>
        <w:t xml:space="preserve">nh </w:t>
      </w:r>
      <w:r w:rsidR="004B487D" w:rsidRPr="00B47BB5">
        <w:rPr>
          <w:rFonts w:ascii="Times New Roman" w:hAnsi="Times New Roman" w:cs="Calibri"/>
          <w:b/>
          <w:bCs/>
          <w:color w:val="232121"/>
          <w:sz w:val="28"/>
          <w:szCs w:val="28"/>
        </w:rPr>
        <w:t>độ</w:t>
      </w:r>
      <w:r w:rsidR="004B487D" w:rsidRPr="00B47BB5">
        <w:rPr>
          <w:rFonts w:ascii="Times New Roman" w:hAnsi="Times New Roman"/>
          <w:b/>
          <w:bCs/>
          <w:color w:val="232121"/>
          <w:sz w:val="28"/>
          <w:szCs w:val="28"/>
        </w:rPr>
        <w:t>ng</w:t>
      </w:r>
    </w:p>
    <w:p w:rsidR="00B47BB5" w:rsidRDefault="004B487D" w:rsidP="00B47BB5">
      <w:pPr>
        <w:spacing w:before="30" w:after="75" w:line="276" w:lineRule="auto"/>
        <w:jc w:val="both"/>
        <w:rPr>
          <w:rFonts w:ascii="Times New Roman" w:hAnsi="Times New Roman"/>
          <w:color w:val="232121"/>
          <w:sz w:val="28"/>
          <w:szCs w:val="28"/>
        </w:rPr>
      </w:pPr>
      <w:r w:rsidRPr="00024C91">
        <w:rPr>
          <w:rFonts w:ascii="Times New Roman" w:hAnsi="Times New Roman"/>
          <w:color w:val="232121"/>
          <w:sz w:val="28"/>
          <w:szCs w:val="28"/>
        </w:rPr>
        <w:t>“Dân chủ, thân thiện, đổi mới, kỷ cương, ch</w:t>
      </w:r>
      <w:r w:rsidR="00B47BB5">
        <w:rPr>
          <w:rFonts w:ascii="Times New Roman" w:hAnsi="Times New Roman"/>
          <w:color w:val="232121"/>
          <w:sz w:val="28"/>
          <w:szCs w:val="28"/>
        </w:rPr>
        <w:t>ất lượng, nhân văn và bền vững”</w:t>
      </w:r>
    </w:p>
    <w:p w:rsidR="00B47BB5" w:rsidRDefault="005030CC" w:rsidP="00B47BB5">
      <w:pPr>
        <w:spacing w:before="30" w:after="75" w:line="276" w:lineRule="auto"/>
        <w:ind w:firstLine="495"/>
        <w:jc w:val="both"/>
        <w:rPr>
          <w:rFonts w:ascii="Times New Roman" w:hAnsi="Times New Roman"/>
          <w:color w:val="232121"/>
          <w:sz w:val="28"/>
          <w:szCs w:val="28"/>
        </w:rPr>
      </w:pPr>
      <w:r>
        <w:rPr>
          <w:rFonts w:ascii="Times New Roman" w:hAnsi="Times New Roman"/>
          <w:b/>
          <w:bCs/>
          <w:color w:val="232121"/>
          <w:sz w:val="28"/>
          <w:szCs w:val="28"/>
        </w:rPr>
        <w:t>III</w:t>
      </w:r>
      <w:r w:rsidR="004B487D" w:rsidRPr="00024C91">
        <w:rPr>
          <w:rFonts w:ascii="Times New Roman" w:hAnsi="Times New Roman"/>
          <w:b/>
          <w:bCs/>
          <w:color w:val="232121"/>
          <w:sz w:val="28"/>
          <w:szCs w:val="28"/>
        </w:rPr>
        <w:t>. MỤC TIÊU CHIẾN LƯỢC</w:t>
      </w:r>
    </w:p>
    <w:p w:rsidR="004B487D" w:rsidRPr="00024C91" w:rsidRDefault="004B487D" w:rsidP="00B47BB5">
      <w:pPr>
        <w:spacing w:before="30" w:after="75" w:line="276" w:lineRule="auto"/>
        <w:ind w:firstLine="495"/>
        <w:jc w:val="both"/>
        <w:rPr>
          <w:rFonts w:ascii="Times New Roman" w:hAnsi="Times New Roman"/>
          <w:color w:val="232121"/>
          <w:sz w:val="28"/>
          <w:szCs w:val="28"/>
        </w:rPr>
      </w:pPr>
      <w:r w:rsidRPr="00024C91">
        <w:rPr>
          <w:rFonts w:ascii="Times New Roman" w:hAnsi="Times New Roman"/>
          <w:b/>
          <w:bCs/>
          <w:color w:val="232121"/>
          <w:sz w:val="28"/>
          <w:szCs w:val="28"/>
        </w:rPr>
        <w:t>1. Mục tiêu chung</w:t>
      </w:r>
    </w:p>
    <w:p w:rsidR="004B487D" w:rsidRPr="00024C91" w:rsidRDefault="004B487D" w:rsidP="00B47BB5">
      <w:pPr>
        <w:spacing w:before="100" w:beforeAutospacing="1" w:after="100" w:afterAutospacing="1" w:line="276" w:lineRule="auto"/>
        <w:ind w:firstLine="135"/>
        <w:jc w:val="both"/>
        <w:rPr>
          <w:rFonts w:ascii="Times New Roman" w:hAnsi="Times New Roman"/>
          <w:color w:val="232121"/>
          <w:sz w:val="28"/>
          <w:szCs w:val="28"/>
        </w:rPr>
      </w:pPr>
      <w:r w:rsidRPr="00024C91">
        <w:rPr>
          <w:rFonts w:ascii="Times New Roman" w:hAnsi="Times New Roman"/>
          <w:color w:val="232121"/>
          <w:sz w:val="28"/>
          <w:szCs w:val="28"/>
        </w:rPr>
        <w:t>Xây dựng đội ngũ giáo viên vững về chuyên môn, giỏi về nghiệp vụ; thống nhất trong tư tưởng và hành động; tự tin, nhạy bén, linh hoạt, có tâm huyết với nghề, yêu trường, yêu lớp và đáp ứng được yêu cầu phát triển, đổi mới giáo dục trong giai đoạn hiện nay.</w:t>
      </w:r>
    </w:p>
    <w:p w:rsidR="004B487D" w:rsidRPr="00024C91" w:rsidRDefault="004B487D" w:rsidP="00B47BB5">
      <w:pPr>
        <w:spacing w:before="100" w:beforeAutospacing="1" w:after="100" w:afterAutospacing="1" w:line="276" w:lineRule="auto"/>
        <w:ind w:firstLine="135"/>
        <w:jc w:val="both"/>
        <w:rPr>
          <w:rFonts w:ascii="Times New Roman" w:hAnsi="Times New Roman"/>
          <w:color w:val="232121"/>
          <w:sz w:val="28"/>
          <w:szCs w:val="28"/>
        </w:rPr>
      </w:pPr>
      <w:r w:rsidRPr="00024C91">
        <w:rPr>
          <w:rFonts w:ascii="Times New Roman" w:hAnsi="Times New Roman"/>
          <w:color w:val="232121"/>
          <w:sz w:val="28"/>
          <w:szCs w:val="28"/>
        </w:rPr>
        <w:t>Nâng cao chất lượng giáo dục toàn diện trên tất cả các mặt Đức - Trí - Thể - Mỹ; chú trọng giáo dục các giá trị trung thực, tự tin, có khát vọng vươn lên, nhạy bén, thích nghi với mọi hoàn cảnh; biết tôn trọng, biết lắng nghe và bày tỏ chính kiến của mình.</w:t>
      </w:r>
    </w:p>
    <w:p w:rsidR="00B47BB5" w:rsidRDefault="004B487D" w:rsidP="00B47BB5">
      <w:pPr>
        <w:spacing w:before="100" w:beforeAutospacing="1" w:after="100" w:afterAutospacing="1" w:line="276" w:lineRule="auto"/>
        <w:ind w:firstLine="135"/>
        <w:jc w:val="both"/>
        <w:rPr>
          <w:rFonts w:ascii="Times New Roman" w:hAnsi="Times New Roman"/>
          <w:color w:val="232121"/>
          <w:sz w:val="28"/>
          <w:szCs w:val="28"/>
        </w:rPr>
      </w:pPr>
      <w:r w:rsidRPr="00024C91">
        <w:rPr>
          <w:rFonts w:ascii="Times New Roman" w:hAnsi="Times New Roman"/>
          <w:color w:val="232121"/>
          <w:sz w:val="28"/>
          <w:szCs w:val="28"/>
        </w:rPr>
        <w:t>Xây dựng môi trường sư phạm thân thiện, có cơ sở vật chất đầy đủ để đáp ứng nhu cầu dạy và học; tạo lập mối quan hệ thân thiện giữa thầy và trò, giữa nhà trường và cha mẹ học sinh.</w:t>
      </w:r>
    </w:p>
    <w:p w:rsidR="00F56AD5" w:rsidRPr="00B47BB5" w:rsidRDefault="005030CC" w:rsidP="00B47BB5">
      <w:pPr>
        <w:spacing w:before="100" w:beforeAutospacing="1" w:after="100" w:afterAutospacing="1" w:line="276" w:lineRule="auto"/>
        <w:ind w:firstLine="135"/>
        <w:jc w:val="both"/>
        <w:rPr>
          <w:rFonts w:ascii="Times New Roman" w:hAnsi="Times New Roman"/>
          <w:color w:val="232121"/>
          <w:sz w:val="28"/>
          <w:szCs w:val="28"/>
        </w:rPr>
      </w:pPr>
      <w:r>
        <w:rPr>
          <w:rFonts w:ascii="Times New Roman" w:hAnsi="Times New Roman"/>
          <w:b/>
          <w:sz w:val="28"/>
          <w:szCs w:val="28"/>
        </w:rPr>
        <w:t>2</w:t>
      </w:r>
      <w:r w:rsidR="004B487D" w:rsidRPr="00024C91">
        <w:rPr>
          <w:rFonts w:ascii="Times New Roman" w:hAnsi="Times New Roman"/>
          <w:b/>
          <w:sz w:val="28"/>
          <w:szCs w:val="28"/>
        </w:rPr>
        <w:t>.</w:t>
      </w:r>
      <w:r w:rsidR="00F56AD5" w:rsidRPr="00024C91">
        <w:rPr>
          <w:rFonts w:ascii="Times New Roman" w:hAnsi="Times New Roman"/>
          <w:b/>
          <w:sz w:val="28"/>
          <w:szCs w:val="28"/>
        </w:rPr>
        <w:t xml:space="preserve"> Mục tiêu cụ thể</w:t>
      </w:r>
    </w:p>
    <w:p w:rsidR="009F3FB0" w:rsidRPr="00024C91" w:rsidRDefault="005030CC" w:rsidP="00B47BB5">
      <w:pPr>
        <w:spacing w:before="100" w:beforeAutospacing="1" w:after="100" w:afterAutospacing="1" w:line="276" w:lineRule="auto"/>
        <w:ind w:left="495"/>
        <w:jc w:val="both"/>
        <w:rPr>
          <w:rFonts w:ascii="Times New Roman" w:hAnsi="Times New Roman"/>
          <w:sz w:val="28"/>
          <w:szCs w:val="28"/>
        </w:rPr>
      </w:pPr>
      <w:r>
        <w:rPr>
          <w:rFonts w:ascii="Times New Roman" w:hAnsi="Times New Roman"/>
          <w:b/>
          <w:bCs/>
          <w:sz w:val="28"/>
          <w:szCs w:val="28"/>
        </w:rPr>
        <w:t>2.</w:t>
      </w:r>
      <w:r w:rsidR="00B83C21">
        <w:rPr>
          <w:rFonts w:ascii="Times New Roman" w:hAnsi="Times New Roman"/>
          <w:b/>
          <w:bCs/>
          <w:sz w:val="28"/>
          <w:szCs w:val="28"/>
        </w:rPr>
        <w:t>1.</w:t>
      </w:r>
      <w:r w:rsidR="009F3FB0" w:rsidRPr="00024C91">
        <w:rPr>
          <w:rFonts w:ascii="Times New Roman" w:hAnsi="Times New Roman"/>
          <w:b/>
          <w:bCs/>
          <w:sz w:val="28"/>
          <w:szCs w:val="28"/>
        </w:rPr>
        <w:t>Đội ngũ cán bộ, giáo viên</w:t>
      </w:r>
    </w:p>
    <w:p w:rsidR="009F3FB0" w:rsidRPr="00024C91" w:rsidRDefault="009F3FB0" w:rsidP="00B47BB5">
      <w:pPr>
        <w:spacing w:before="30" w:after="75" w:line="276" w:lineRule="auto"/>
        <w:jc w:val="both"/>
        <w:rPr>
          <w:rFonts w:ascii="Times New Roman" w:hAnsi="Times New Roman"/>
          <w:sz w:val="28"/>
          <w:szCs w:val="28"/>
        </w:rPr>
      </w:pPr>
      <w:r w:rsidRPr="00024C91">
        <w:rPr>
          <w:rFonts w:ascii="Times New Roman" w:hAnsi="Times New Roman"/>
          <w:sz w:val="28"/>
          <w:szCs w:val="28"/>
        </w:rPr>
        <w:t>- Cán bộ quản lý, giáo viên và nhân viên được đánh giá khá, giỏi đạt 80% trở lên</w:t>
      </w:r>
    </w:p>
    <w:p w:rsidR="009F3FB0" w:rsidRPr="00024C91" w:rsidRDefault="009F3FB0" w:rsidP="00B47BB5">
      <w:pPr>
        <w:spacing w:before="30" w:after="75" w:line="276" w:lineRule="auto"/>
        <w:jc w:val="both"/>
        <w:rPr>
          <w:rFonts w:ascii="Times New Roman" w:hAnsi="Times New Roman"/>
          <w:sz w:val="28"/>
          <w:szCs w:val="28"/>
        </w:rPr>
      </w:pPr>
      <w:r w:rsidRPr="00024C91">
        <w:rPr>
          <w:rFonts w:ascii="Times New Roman" w:hAnsi="Times New Roman"/>
          <w:sz w:val="28"/>
          <w:szCs w:val="28"/>
        </w:rPr>
        <w:lastRenderedPageBreak/>
        <w:t>- Sử dụng công nghệ thông tin có hiệu quả.</w:t>
      </w:r>
    </w:p>
    <w:p w:rsidR="00B47BB5" w:rsidRDefault="009F3FB0" w:rsidP="00B47BB5">
      <w:pPr>
        <w:spacing w:before="30" w:after="75" w:line="276" w:lineRule="auto"/>
        <w:jc w:val="both"/>
        <w:rPr>
          <w:rFonts w:ascii="Times New Roman" w:hAnsi="Times New Roman"/>
          <w:sz w:val="28"/>
          <w:szCs w:val="28"/>
        </w:rPr>
      </w:pPr>
      <w:r w:rsidRPr="00024C91">
        <w:rPr>
          <w:rFonts w:ascii="Times New Roman" w:hAnsi="Times New Roman"/>
          <w:sz w:val="28"/>
          <w:szCs w:val="28"/>
        </w:rPr>
        <w:t>- Giáo viên có trình độ trên chuẩn đạt 100% vào năm 2022.</w:t>
      </w:r>
    </w:p>
    <w:p w:rsidR="009F3FB0" w:rsidRPr="00024C91" w:rsidRDefault="005030CC" w:rsidP="00B47BB5">
      <w:pPr>
        <w:spacing w:before="30" w:after="75" w:line="276" w:lineRule="auto"/>
        <w:jc w:val="both"/>
        <w:rPr>
          <w:rFonts w:ascii="Times New Roman" w:hAnsi="Times New Roman"/>
          <w:sz w:val="28"/>
          <w:szCs w:val="28"/>
        </w:rPr>
      </w:pPr>
      <w:r>
        <w:rPr>
          <w:rFonts w:ascii="Times New Roman" w:hAnsi="Times New Roman"/>
          <w:b/>
          <w:bCs/>
          <w:sz w:val="28"/>
          <w:szCs w:val="28"/>
        </w:rPr>
        <w:t>2.2.</w:t>
      </w:r>
      <w:r w:rsidR="009F3FB0" w:rsidRPr="00024C91">
        <w:rPr>
          <w:rFonts w:ascii="Times New Roman" w:hAnsi="Times New Roman"/>
          <w:b/>
          <w:bCs/>
          <w:sz w:val="28"/>
          <w:szCs w:val="28"/>
        </w:rPr>
        <w:t>Học sinh</w:t>
      </w:r>
    </w:p>
    <w:p w:rsidR="009F3FB0" w:rsidRPr="00024C91" w:rsidRDefault="009F3FB0" w:rsidP="00B47BB5">
      <w:pPr>
        <w:spacing w:before="30" w:after="75" w:line="276" w:lineRule="auto"/>
        <w:jc w:val="both"/>
        <w:rPr>
          <w:rFonts w:ascii="Times New Roman" w:hAnsi="Times New Roman"/>
          <w:sz w:val="28"/>
          <w:szCs w:val="28"/>
        </w:rPr>
      </w:pPr>
      <w:r w:rsidRPr="00024C91">
        <w:rPr>
          <w:rFonts w:ascii="Times New Roman" w:hAnsi="Times New Roman"/>
          <w:sz w:val="28"/>
          <w:szCs w:val="28"/>
        </w:rPr>
        <w:t>- Qui mô: Giữ vững qui mô trường lớp</w:t>
      </w:r>
      <w:r w:rsidR="00176A2B" w:rsidRPr="00024C91">
        <w:rPr>
          <w:rFonts w:ascii="Times New Roman" w:hAnsi="Times New Roman"/>
          <w:sz w:val="28"/>
          <w:szCs w:val="28"/>
        </w:rPr>
        <w:t xml:space="preserve">. </w:t>
      </w:r>
    </w:p>
    <w:p w:rsidR="009F3FB0" w:rsidRPr="00024C91" w:rsidRDefault="009F3FB0" w:rsidP="00B47BB5">
      <w:pPr>
        <w:spacing w:before="30" w:after="75" w:line="276" w:lineRule="auto"/>
        <w:jc w:val="both"/>
        <w:rPr>
          <w:rFonts w:ascii="Times New Roman" w:hAnsi="Times New Roman"/>
          <w:sz w:val="28"/>
          <w:szCs w:val="28"/>
        </w:rPr>
      </w:pPr>
      <w:r w:rsidRPr="00024C91">
        <w:rPr>
          <w:rFonts w:ascii="Times New Roman" w:hAnsi="Times New Roman"/>
          <w:sz w:val="28"/>
          <w:szCs w:val="28"/>
        </w:rPr>
        <w:t>- </w:t>
      </w:r>
      <w:r w:rsidRPr="00B83C21">
        <w:rPr>
          <w:rFonts w:ascii="Times New Roman" w:hAnsi="Times New Roman"/>
          <w:b/>
          <w:sz w:val="28"/>
          <w:szCs w:val="28"/>
        </w:rPr>
        <w:t>Học lực:</w:t>
      </w:r>
    </w:p>
    <w:p w:rsidR="009F3FB0" w:rsidRPr="00024C91" w:rsidRDefault="009F3FB0" w:rsidP="00B47BB5">
      <w:pPr>
        <w:spacing w:before="30" w:after="75" w:line="276" w:lineRule="auto"/>
        <w:jc w:val="both"/>
        <w:rPr>
          <w:rFonts w:ascii="Times New Roman" w:hAnsi="Times New Roman"/>
          <w:sz w:val="28"/>
          <w:szCs w:val="28"/>
        </w:rPr>
      </w:pPr>
      <w:r w:rsidRPr="00024C91">
        <w:rPr>
          <w:rFonts w:ascii="Times New Roman" w:hAnsi="Times New Roman"/>
          <w:sz w:val="28"/>
          <w:szCs w:val="28"/>
        </w:rPr>
        <w:t>+ Số học sinh xếp loại Giỏi đạt từ 20% trở lên;</w:t>
      </w:r>
    </w:p>
    <w:p w:rsidR="009F3FB0" w:rsidRPr="00024C91" w:rsidRDefault="009F3FB0" w:rsidP="00B47BB5">
      <w:pPr>
        <w:spacing w:before="30" w:after="75" w:line="276" w:lineRule="auto"/>
        <w:jc w:val="both"/>
        <w:rPr>
          <w:rFonts w:ascii="Times New Roman" w:hAnsi="Times New Roman"/>
          <w:sz w:val="28"/>
          <w:szCs w:val="28"/>
        </w:rPr>
      </w:pPr>
      <w:r w:rsidRPr="00024C91">
        <w:rPr>
          <w:rFonts w:ascii="Times New Roman" w:hAnsi="Times New Roman"/>
          <w:sz w:val="28"/>
          <w:szCs w:val="28"/>
        </w:rPr>
        <w:t>+ Số học sinh xếp loại Khá đạt từ 60% trở lên;</w:t>
      </w:r>
    </w:p>
    <w:p w:rsidR="009F3FB0" w:rsidRPr="00024C91" w:rsidRDefault="009F3FB0" w:rsidP="00B47BB5">
      <w:pPr>
        <w:spacing w:before="30" w:after="75" w:line="276" w:lineRule="auto"/>
        <w:jc w:val="both"/>
        <w:rPr>
          <w:rFonts w:ascii="Times New Roman" w:hAnsi="Times New Roman"/>
          <w:sz w:val="28"/>
          <w:szCs w:val="28"/>
        </w:rPr>
      </w:pPr>
      <w:r w:rsidRPr="00024C91">
        <w:rPr>
          <w:rFonts w:ascii="Times New Roman" w:hAnsi="Times New Roman"/>
          <w:sz w:val="28"/>
          <w:szCs w:val="28"/>
        </w:rPr>
        <w:t>+ Số học sinh xếp loại Yếu, kém không quá 2%;</w:t>
      </w:r>
    </w:p>
    <w:p w:rsidR="009F3FB0" w:rsidRPr="00024C91" w:rsidRDefault="009F3FB0" w:rsidP="00B47BB5">
      <w:pPr>
        <w:spacing w:before="30" w:after="75" w:line="276" w:lineRule="auto"/>
        <w:jc w:val="both"/>
        <w:rPr>
          <w:rFonts w:ascii="Times New Roman" w:hAnsi="Times New Roman"/>
          <w:sz w:val="28"/>
          <w:szCs w:val="28"/>
        </w:rPr>
      </w:pPr>
      <w:r w:rsidRPr="00024C91">
        <w:rPr>
          <w:rFonts w:ascii="Times New Roman" w:hAnsi="Times New Roman"/>
          <w:sz w:val="28"/>
          <w:szCs w:val="28"/>
        </w:rPr>
        <w:t>+ Tỷ lệ học sinh khối 9 tốt nghiệp 98% trở lên;</w:t>
      </w:r>
    </w:p>
    <w:p w:rsidR="009F3FB0" w:rsidRPr="00024C91" w:rsidRDefault="009F3FB0" w:rsidP="00B47BB5">
      <w:pPr>
        <w:spacing w:before="30" w:after="75" w:line="276" w:lineRule="auto"/>
        <w:jc w:val="both"/>
        <w:rPr>
          <w:rFonts w:ascii="Times New Roman" w:hAnsi="Times New Roman"/>
          <w:sz w:val="28"/>
          <w:szCs w:val="28"/>
        </w:rPr>
      </w:pPr>
      <w:r w:rsidRPr="00024C91">
        <w:rPr>
          <w:rFonts w:ascii="Times New Roman" w:hAnsi="Times New Roman"/>
          <w:sz w:val="28"/>
          <w:szCs w:val="28"/>
        </w:rPr>
        <w:t>+ Tỷ lệ học sinh khối 9 thi đỗ vào trường THPT đạt 60% trở lên;Phấn đấu ở tốp 100 trong Tỉnh.</w:t>
      </w:r>
    </w:p>
    <w:p w:rsidR="009F3FB0" w:rsidRPr="00024C91" w:rsidRDefault="009F3FB0" w:rsidP="00B47BB5">
      <w:pPr>
        <w:spacing w:before="30" w:after="75" w:line="276" w:lineRule="auto"/>
        <w:jc w:val="both"/>
        <w:rPr>
          <w:rFonts w:ascii="Times New Roman" w:hAnsi="Times New Roman"/>
          <w:sz w:val="28"/>
          <w:szCs w:val="28"/>
        </w:rPr>
      </w:pPr>
      <w:r w:rsidRPr="00024C91">
        <w:rPr>
          <w:rFonts w:ascii="Times New Roman" w:hAnsi="Times New Roman"/>
          <w:sz w:val="28"/>
          <w:szCs w:val="28"/>
        </w:rPr>
        <w:t>+ Học sinh giỏi cấp Huyện tăng số lượng qua từng năm học;Phấn đấu có 1-2 học sinh giỏi cấp Tỉnh bộ môn văn hóa.</w:t>
      </w:r>
    </w:p>
    <w:p w:rsidR="009F3FB0" w:rsidRPr="00B83C21" w:rsidRDefault="009F3FB0" w:rsidP="00B47BB5">
      <w:pPr>
        <w:spacing w:before="30" w:after="75" w:line="276" w:lineRule="auto"/>
        <w:jc w:val="both"/>
        <w:rPr>
          <w:rFonts w:ascii="Times New Roman" w:hAnsi="Times New Roman"/>
          <w:b/>
          <w:sz w:val="28"/>
          <w:szCs w:val="28"/>
        </w:rPr>
      </w:pPr>
      <w:r w:rsidRPr="00024C91">
        <w:rPr>
          <w:rFonts w:ascii="Times New Roman" w:hAnsi="Times New Roman"/>
          <w:sz w:val="28"/>
          <w:szCs w:val="28"/>
        </w:rPr>
        <w:t>- </w:t>
      </w:r>
      <w:r w:rsidRPr="00B83C21">
        <w:rPr>
          <w:rFonts w:ascii="Times New Roman" w:hAnsi="Times New Roman"/>
          <w:b/>
          <w:sz w:val="28"/>
          <w:szCs w:val="28"/>
        </w:rPr>
        <w:t>Hạnh kiểm:</w:t>
      </w:r>
    </w:p>
    <w:p w:rsidR="009F3FB0" w:rsidRPr="00024C91" w:rsidRDefault="009F3FB0" w:rsidP="00B47BB5">
      <w:pPr>
        <w:spacing w:before="30" w:after="75" w:line="276" w:lineRule="auto"/>
        <w:jc w:val="both"/>
        <w:rPr>
          <w:rFonts w:ascii="Times New Roman" w:hAnsi="Times New Roman"/>
          <w:sz w:val="28"/>
          <w:szCs w:val="28"/>
        </w:rPr>
      </w:pPr>
      <w:r w:rsidRPr="00024C91">
        <w:rPr>
          <w:rFonts w:ascii="Times New Roman" w:hAnsi="Times New Roman"/>
          <w:sz w:val="28"/>
          <w:szCs w:val="28"/>
        </w:rPr>
        <w:t>+ Số học sinh xếp hạnh kiểm Khá, tốt từ 98% trở lên;</w:t>
      </w:r>
    </w:p>
    <w:p w:rsidR="009F3FB0" w:rsidRPr="00024C91" w:rsidRDefault="009F3FB0" w:rsidP="00B47BB5">
      <w:pPr>
        <w:spacing w:before="30" w:after="75" w:line="276" w:lineRule="auto"/>
        <w:jc w:val="both"/>
        <w:rPr>
          <w:rFonts w:ascii="Times New Roman" w:hAnsi="Times New Roman"/>
          <w:sz w:val="28"/>
          <w:szCs w:val="28"/>
        </w:rPr>
      </w:pPr>
      <w:r w:rsidRPr="00024C91">
        <w:rPr>
          <w:rFonts w:ascii="Times New Roman" w:hAnsi="Times New Roman"/>
          <w:sz w:val="28"/>
          <w:szCs w:val="28"/>
        </w:rPr>
        <w:t>+ Số học sinh xếp hạnh kiểm Yếu: Không.</w:t>
      </w:r>
    </w:p>
    <w:p w:rsidR="00B47BB5" w:rsidRDefault="009F3FB0" w:rsidP="00B47BB5">
      <w:pPr>
        <w:spacing w:before="30" w:after="75" w:line="276" w:lineRule="auto"/>
        <w:jc w:val="both"/>
        <w:rPr>
          <w:rFonts w:ascii="Times New Roman" w:hAnsi="Times New Roman"/>
          <w:sz w:val="28"/>
          <w:szCs w:val="28"/>
        </w:rPr>
      </w:pPr>
      <w:r w:rsidRPr="00024C91">
        <w:rPr>
          <w:rFonts w:ascii="Times New Roman" w:hAnsi="Times New Roman"/>
          <w:sz w:val="28"/>
          <w:szCs w:val="28"/>
        </w:rPr>
        <w:t>-</w:t>
      </w:r>
      <w:r w:rsidR="00B47BB5">
        <w:rPr>
          <w:rFonts w:ascii="Times New Roman" w:hAnsi="Times New Roman"/>
          <w:sz w:val="28"/>
          <w:szCs w:val="28"/>
        </w:rPr>
        <w:t xml:space="preserve"> Tỷ lệ học sinh bỏ học dưới 1%.</w:t>
      </w:r>
    </w:p>
    <w:p w:rsidR="009F3FB0" w:rsidRPr="00024C91" w:rsidRDefault="005030CC" w:rsidP="00B47BB5">
      <w:pPr>
        <w:spacing w:before="30" w:after="75" w:line="276" w:lineRule="auto"/>
        <w:jc w:val="both"/>
        <w:rPr>
          <w:rFonts w:ascii="Times New Roman" w:hAnsi="Times New Roman"/>
          <w:sz w:val="28"/>
          <w:szCs w:val="28"/>
        </w:rPr>
      </w:pPr>
      <w:r>
        <w:rPr>
          <w:rFonts w:ascii="Times New Roman" w:hAnsi="Times New Roman"/>
          <w:b/>
          <w:bCs/>
          <w:sz w:val="28"/>
          <w:szCs w:val="28"/>
        </w:rPr>
        <w:t>2.</w:t>
      </w:r>
      <w:r w:rsidR="00B83C21">
        <w:rPr>
          <w:rFonts w:ascii="Times New Roman" w:hAnsi="Times New Roman"/>
          <w:b/>
          <w:bCs/>
          <w:sz w:val="28"/>
          <w:szCs w:val="28"/>
        </w:rPr>
        <w:t>3.</w:t>
      </w:r>
      <w:r w:rsidR="009F3FB0" w:rsidRPr="00024C91">
        <w:rPr>
          <w:rFonts w:ascii="Times New Roman" w:hAnsi="Times New Roman"/>
          <w:b/>
          <w:bCs/>
          <w:sz w:val="28"/>
          <w:szCs w:val="28"/>
        </w:rPr>
        <w:t>Cơ sở vật chất</w:t>
      </w:r>
    </w:p>
    <w:p w:rsidR="009F3FB0" w:rsidRPr="00024C91" w:rsidRDefault="009F3FB0" w:rsidP="00B47BB5">
      <w:pPr>
        <w:spacing w:before="30" w:after="75" w:line="276" w:lineRule="auto"/>
        <w:ind w:firstLine="360"/>
        <w:jc w:val="both"/>
        <w:rPr>
          <w:rFonts w:ascii="Times New Roman" w:hAnsi="Times New Roman"/>
          <w:sz w:val="28"/>
          <w:szCs w:val="28"/>
        </w:rPr>
      </w:pPr>
      <w:r w:rsidRPr="00024C91">
        <w:rPr>
          <w:rFonts w:ascii="Times New Roman" w:hAnsi="Times New Roman"/>
          <w:sz w:val="28"/>
          <w:szCs w:val="28"/>
        </w:rPr>
        <w:t>- Lát gạch toàn bộ sân trường; xây dựng, sửa chữa, nâng cấp khuôn viên trường tạo cảnh quan sư phạm với môi trường “Xanh - Sạch - Đẹp - An toàn”.</w:t>
      </w:r>
    </w:p>
    <w:p w:rsidR="009F3FB0" w:rsidRPr="00024C91" w:rsidRDefault="009F3FB0" w:rsidP="00B47BB5">
      <w:pPr>
        <w:shd w:val="clear" w:color="auto" w:fill="FFFFFF"/>
        <w:spacing w:line="276" w:lineRule="auto"/>
        <w:ind w:firstLine="360"/>
        <w:jc w:val="both"/>
        <w:rPr>
          <w:rFonts w:ascii="Times New Roman" w:hAnsi="Times New Roman"/>
          <w:sz w:val="28"/>
          <w:szCs w:val="28"/>
        </w:rPr>
      </w:pPr>
      <w:r w:rsidRPr="00024C91">
        <w:rPr>
          <w:rFonts w:ascii="Times New Roman" w:hAnsi="Times New Roman"/>
          <w:sz w:val="28"/>
          <w:szCs w:val="28"/>
        </w:rPr>
        <w:t>- Tham mưu với các cấp lãnh đạo để xây dựng thêm phòng đọc thư viện; xây dựng, sửa chữa nâng cấp sân chơi b</w:t>
      </w:r>
      <w:r w:rsidR="0085292A" w:rsidRPr="00024C91">
        <w:rPr>
          <w:rFonts w:ascii="Times New Roman" w:hAnsi="Times New Roman"/>
          <w:sz w:val="28"/>
          <w:szCs w:val="28"/>
        </w:rPr>
        <w:t>ãi tập, các phòng học thường và phòng học bộ môn</w:t>
      </w:r>
      <w:r w:rsidR="00176A2B" w:rsidRPr="00024C91">
        <w:rPr>
          <w:rFonts w:ascii="Times New Roman" w:hAnsi="Times New Roman"/>
          <w:sz w:val="28"/>
          <w:szCs w:val="28"/>
        </w:rPr>
        <w:t xml:space="preserve"> hoàn thành trước năm 2020, xây dựng nhà đa năng và các công trình phù trợ khác trước năm 2025.</w:t>
      </w:r>
    </w:p>
    <w:p w:rsidR="009F3FB0" w:rsidRPr="00024C91" w:rsidRDefault="009F3FB0" w:rsidP="00B47BB5">
      <w:pPr>
        <w:spacing w:before="30" w:after="75" w:line="276" w:lineRule="auto"/>
        <w:ind w:firstLine="360"/>
        <w:jc w:val="both"/>
        <w:rPr>
          <w:rFonts w:ascii="Times New Roman" w:hAnsi="Times New Roman"/>
          <w:sz w:val="28"/>
          <w:szCs w:val="28"/>
        </w:rPr>
      </w:pPr>
      <w:r w:rsidRPr="00024C91">
        <w:rPr>
          <w:rFonts w:ascii="Times New Roman" w:hAnsi="Times New Roman"/>
          <w:sz w:val="28"/>
          <w:szCs w:val="28"/>
        </w:rPr>
        <w:t>- Bổ sung trang thiết bị phục vụ dạy học, thực hiện tốt công tác kiểm định chất lượng giáo dục và đăng ký công nhận trường đạt chuẩn quốc gia.</w:t>
      </w:r>
    </w:p>
    <w:p w:rsidR="009F3FB0" w:rsidRPr="00024C91" w:rsidRDefault="0085292A" w:rsidP="00B47BB5">
      <w:pPr>
        <w:spacing w:before="30" w:after="75" w:line="276" w:lineRule="auto"/>
        <w:ind w:firstLine="360"/>
        <w:jc w:val="both"/>
        <w:rPr>
          <w:rFonts w:ascii="Times New Roman" w:hAnsi="Times New Roman"/>
          <w:sz w:val="28"/>
          <w:szCs w:val="28"/>
        </w:rPr>
      </w:pPr>
      <w:r w:rsidRPr="00024C91">
        <w:rPr>
          <w:rFonts w:ascii="Times New Roman" w:hAnsi="Times New Roman"/>
          <w:sz w:val="28"/>
          <w:szCs w:val="28"/>
        </w:rPr>
        <w:t>- Giữ vững Thư viện Xuất sắc.</w:t>
      </w:r>
      <w:r w:rsidR="009F3FB0" w:rsidRPr="00024C91">
        <w:rPr>
          <w:rFonts w:ascii="Times New Roman" w:hAnsi="Times New Roman"/>
          <w:sz w:val="28"/>
          <w:szCs w:val="28"/>
        </w:rPr>
        <w:t>.</w:t>
      </w:r>
    </w:p>
    <w:p w:rsidR="009F3FB0" w:rsidRPr="00024C91" w:rsidRDefault="009F3FB0" w:rsidP="00B47BB5">
      <w:pPr>
        <w:spacing w:before="30" w:after="75" w:line="276" w:lineRule="auto"/>
        <w:ind w:firstLine="360"/>
        <w:jc w:val="both"/>
        <w:rPr>
          <w:rFonts w:ascii="Times New Roman" w:hAnsi="Times New Roman"/>
          <w:sz w:val="28"/>
          <w:szCs w:val="28"/>
        </w:rPr>
      </w:pPr>
      <w:r w:rsidRPr="00024C91">
        <w:rPr>
          <w:rFonts w:ascii="Times New Roman" w:hAnsi="Times New Roman"/>
          <w:sz w:val="28"/>
          <w:szCs w:val="28"/>
        </w:rPr>
        <w:t>- Các phòng Tin h</w:t>
      </w:r>
      <w:r w:rsidR="0085292A" w:rsidRPr="00024C91">
        <w:rPr>
          <w:rFonts w:ascii="Times New Roman" w:hAnsi="Times New Roman"/>
          <w:sz w:val="28"/>
          <w:szCs w:val="28"/>
        </w:rPr>
        <w:t>ọc, thí nghiệm,</w:t>
      </w:r>
      <w:r w:rsidRPr="00024C91">
        <w:rPr>
          <w:rFonts w:ascii="Times New Roman" w:hAnsi="Times New Roman"/>
          <w:sz w:val="28"/>
          <w:szCs w:val="28"/>
        </w:rPr>
        <w:t xml:space="preserve"> được trang bị nâng cấp theo hướng hiện đại, trang bị camera tất cả các hành lang, phủ sóng wifi toàn trường.</w:t>
      </w:r>
    </w:p>
    <w:p w:rsidR="00176A2B" w:rsidRPr="00024C91" w:rsidRDefault="005030CC" w:rsidP="00B47BB5">
      <w:pPr>
        <w:shd w:val="clear" w:color="auto" w:fill="FFFFFF"/>
        <w:spacing w:line="276" w:lineRule="auto"/>
        <w:ind w:firstLine="360"/>
        <w:jc w:val="both"/>
        <w:rPr>
          <w:rFonts w:ascii="Times New Roman" w:hAnsi="Times New Roman"/>
          <w:b/>
          <w:sz w:val="28"/>
          <w:szCs w:val="28"/>
        </w:rPr>
      </w:pPr>
      <w:r>
        <w:rPr>
          <w:rFonts w:ascii="Times New Roman" w:hAnsi="Times New Roman"/>
          <w:b/>
          <w:sz w:val="28"/>
          <w:szCs w:val="28"/>
        </w:rPr>
        <w:t>2.</w:t>
      </w:r>
      <w:r w:rsidR="00176A2B" w:rsidRPr="00024C91">
        <w:rPr>
          <w:rFonts w:ascii="Times New Roman" w:hAnsi="Times New Roman"/>
          <w:b/>
          <w:sz w:val="28"/>
          <w:szCs w:val="28"/>
        </w:rPr>
        <w:t>4. Phấn đấu thi đua</w:t>
      </w:r>
      <w:r w:rsidR="00F56AD5" w:rsidRPr="00024C91">
        <w:rPr>
          <w:rFonts w:ascii="Times New Roman" w:hAnsi="Times New Roman"/>
          <w:b/>
          <w:sz w:val="28"/>
          <w:szCs w:val="28"/>
        </w:rPr>
        <w:t xml:space="preserve"> tập thể </w:t>
      </w:r>
      <w:r w:rsidR="00176A2B" w:rsidRPr="00024C91">
        <w:rPr>
          <w:rFonts w:ascii="Times New Roman" w:hAnsi="Times New Roman"/>
          <w:b/>
          <w:sz w:val="28"/>
          <w:szCs w:val="28"/>
        </w:rPr>
        <w:t xml:space="preserve"> và cá nhân.</w:t>
      </w:r>
    </w:p>
    <w:p w:rsidR="00176A2B" w:rsidRPr="00024C91" w:rsidRDefault="00176A2B" w:rsidP="00B47BB5">
      <w:pPr>
        <w:shd w:val="clear" w:color="auto" w:fill="FFFFFF"/>
        <w:spacing w:line="276" w:lineRule="auto"/>
        <w:ind w:firstLine="360"/>
        <w:jc w:val="both"/>
        <w:rPr>
          <w:rFonts w:ascii="Times New Roman" w:hAnsi="Times New Roman"/>
          <w:b/>
          <w:sz w:val="28"/>
          <w:szCs w:val="28"/>
        </w:rPr>
      </w:pPr>
      <w:r w:rsidRPr="00024C91">
        <w:rPr>
          <w:rFonts w:ascii="Times New Roman" w:hAnsi="Times New Roman"/>
          <w:b/>
          <w:sz w:val="28"/>
          <w:szCs w:val="28"/>
        </w:rPr>
        <w:t xml:space="preserve">a. Cá nhân: </w:t>
      </w:r>
    </w:p>
    <w:p w:rsidR="00176A2B" w:rsidRPr="00024C91" w:rsidRDefault="00176A2B" w:rsidP="00B47BB5">
      <w:pPr>
        <w:shd w:val="clear" w:color="auto" w:fill="FFFFFF"/>
        <w:spacing w:line="276" w:lineRule="auto"/>
        <w:ind w:left="360"/>
        <w:jc w:val="both"/>
        <w:rPr>
          <w:rFonts w:ascii="Times New Roman" w:hAnsi="Times New Roman"/>
          <w:sz w:val="28"/>
          <w:szCs w:val="28"/>
        </w:rPr>
      </w:pPr>
      <w:r w:rsidRPr="00024C91">
        <w:rPr>
          <w:rFonts w:ascii="Times New Roman" w:hAnsi="Times New Roman"/>
          <w:sz w:val="28"/>
          <w:szCs w:val="28"/>
        </w:rPr>
        <w:t>-</w:t>
      </w:r>
      <w:r w:rsidR="00B47BB5">
        <w:rPr>
          <w:rFonts w:ascii="Times New Roman" w:hAnsi="Times New Roman"/>
          <w:sz w:val="28"/>
          <w:szCs w:val="28"/>
        </w:rPr>
        <w:t xml:space="preserve"> </w:t>
      </w:r>
      <w:r w:rsidRPr="00024C91">
        <w:rPr>
          <w:rFonts w:ascii="Times New Roman" w:hAnsi="Times New Roman"/>
          <w:sz w:val="28"/>
          <w:szCs w:val="28"/>
        </w:rPr>
        <w:t>Mỗi  năm có 02 CBGV-NV được công nhận CSTĐ</w:t>
      </w:r>
      <w:r w:rsidR="006E62D4" w:rsidRPr="00024C91">
        <w:rPr>
          <w:rFonts w:ascii="Times New Roman" w:hAnsi="Times New Roman"/>
          <w:sz w:val="28"/>
          <w:szCs w:val="28"/>
        </w:rPr>
        <w:t xml:space="preserve"> cơ sở trở lên, có trên 70% CBGV-NV được công nhận LĐTT.</w:t>
      </w:r>
      <w:r w:rsidRPr="00024C91">
        <w:rPr>
          <w:rFonts w:ascii="Times New Roman" w:hAnsi="Times New Roman"/>
          <w:sz w:val="28"/>
          <w:szCs w:val="28"/>
        </w:rPr>
        <w:t xml:space="preserve"> </w:t>
      </w:r>
    </w:p>
    <w:p w:rsidR="00176A2B" w:rsidRDefault="00176A2B" w:rsidP="00B47BB5">
      <w:pPr>
        <w:shd w:val="clear" w:color="auto" w:fill="FFFFFF"/>
        <w:spacing w:line="276" w:lineRule="auto"/>
        <w:ind w:left="360"/>
        <w:jc w:val="both"/>
        <w:rPr>
          <w:rFonts w:ascii="Times New Roman" w:hAnsi="Times New Roman"/>
          <w:sz w:val="28"/>
          <w:szCs w:val="28"/>
        </w:rPr>
      </w:pPr>
      <w:r w:rsidRPr="00024C91">
        <w:rPr>
          <w:rFonts w:ascii="Times New Roman" w:hAnsi="Times New Roman"/>
          <w:sz w:val="28"/>
          <w:szCs w:val="28"/>
        </w:rPr>
        <w:t>- Giai đoạn từ 2020 đến 2025 có 01 đến 02 đ/c được UBND Tỉnh hoặc Bộ GD&amp;ĐT tặng Bằng khen.</w:t>
      </w:r>
    </w:p>
    <w:p w:rsidR="00C03C72" w:rsidRPr="00024C91" w:rsidRDefault="00C03C72" w:rsidP="00B47BB5">
      <w:pPr>
        <w:shd w:val="clear" w:color="auto" w:fill="FFFFFF"/>
        <w:spacing w:line="276" w:lineRule="auto"/>
        <w:ind w:left="360"/>
        <w:jc w:val="both"/>
        <w:rPr>
          <w:rFonts w:ascii="Times New Roman" w:hAnsi="Times New Roman"/>
          <w:sz w:val="28"/>
          <w:szCs w:val="28"/>
        </w:rPr>
      </w:pPr>
      <w:r w:rsidRPr="00024C91">
        <w:rPr>
          <w:rFonts w:ascii="Times New Roman" w:hAnsi="Times New Roman"/>
          <w:sz w:val="28"/>
          <w:szCs w:val="28"/>
        </w:rPr>
        <w:lastRenderedPageBreak/>
        <w:t>- G</w:t>
      </w:r>
      <w:r>
        <w:rPr>
          <w:rFonts w:ascii="Times New Roman" w:hAnsi="Times New Roman"/>
          <w:sz w:val="28"/>
          <w:szCs w:val="28"/>
        </w:rPr>
        <w:t>iai đoạn từ 2025</w:t>
      </w:r>
      <w:r w:rsidRPr="00024C91">
        <w:rPr>
          <w:rFonts w:ascii="Times New Roman" w:hAnsi="Times New Roman"/>
          <w:sz w:val="28"/>
          <w:szCs w:val="28"/>
        </w:rPr>
        <w:t xml:space="preserve"> đến</w:t>
      </w:r>
      <w:r>
        <w:rPr>
          <w:rFonts w:ascii="Times New Roman" w:hAnsi="Times New Roman"/>
          <w:sz w:val="28"/>
          <w:szCs w:val="28"/>
        </w:rPr>
        <w:t xml:space="preserve"> 2030</w:t>
      </w:r>
      <w:r w:rsidRPr="00024C91">
        <w:rPr>
          <w:rFonts w:ascii="Times New Roman" w:hAnsi="Times New Roman"/>
          <w:sz w:val="28"/>
          <w:szCs w:val="28"/>
        </w:rPr>
        <w:t xml:space="preserve"> có 01 đến 02 đ/c được UBND Tỉnh hoặc Bộ GD&amp;ĐT tặng Bằng khen.</w:t>
      </w:r>
    </w:p>
    <w:p w:rsidR="00176A2B" w:rsidRPr="00024C91" w:rsidRDefault="007A2EE1" w:rsidP="00B47BB5">
      <w:pPr>
        <w:shd w:val="clear" w:color="auto" w:fill="FFFFFF"/>
        <w:spacing w:line="276" w:lineRule="auto"/>
        <w:ind w:left="360"/>
        <w:jc w:val="both"/>
        <w:rPr>
          <w:rFonts w:ascii="Times New Roman" w:hAnsi="Times New Roman"/>
          <w:b/>
          <w:sz w:val="28"/>
          <w:szCs w:val="28"/>
        </w:rPr>
      </w:pPr>
      <w:r w:rsidRPr="00024C91">
        <w:rPr>
          <w:rFonts w:ascii="Times New Roman" w:hAnsi="Times New Roman"/>
          <w:b/>
          <w:sz w:val="28"/>
          <w:szCs w:val="28"/>
        </w:rPr>
        <w:t>b. Tập thể.</w:t>
      </w:r>
    </w:p>
    <w:p w:rsidR="00F56AD5" w:rsidRPr="00024C91" w:rsidRDefault="007A2EE1" w:rsidP="00B47BB5">
      <w:pPr>
        <w:shd w:val="clear" w:color="auto" w:fill="FFFFFF"/>
        <w:spacing w:line="276" w:lineRule="auto"/>
        <w:ind w:firstLine="360"/>
        <w:jc w:val="both"/>
        <w:rPr>
          <w:rFonts w:ascii="Times New Roman" w:hAnsi="Times New Roman"/>
          <w:sz w:val="28"/>
          <w:szCs w:val="28"/>
        </w:rPr>
      </w:pPr>
      <w:r w:rsidRPr="00024C91">
        <w:rPr>
          <w:rFonts w:ascii="Times New Roman" w:hAnsi="Times New Roman"/>
          <w:sz w:val="28"/>
          <w:szCs w:val="28"/>
        </w:rPr>
        <w:t xml:space="preserve">Trường đạt Tập thể </w:t>
      </w:r>
      <w:r w:rsidR="00F56AD5" w:rsidRPr="00024C91">
        <w:rPr>
          <w:rFonts w:ascii="Times New Roman" w:hAnsi="Times New Roman"/>
          <w:sz w:val="28"/>
          <w:szCs w:val="28"/>
        </w:rPr>
        <w:t>lao động tiên tiến,</w:t>
      </w:r>
      <w:r w:rsidR="00D97E0A" w:rsidRPr="00024C91">
        <w:rPr>
          <w:rFonts w:ascii="Times New Roman" w:hAnsi="Times New Roman"/>
          <w:sz w:val="28"/>
          <w:szCs w:val="28"/>
        </w:rPr>
        <w:t>tiên tiến xuất sắc</w:t>
      </w:r>
      <w:r w:rsidR="00F56AD5" w:rsidRPr="00024C91">
        <w:rPr>
          <w:rFonts w:ascii="Times New Roman" w:hAnsi="Times New Roman"/>
          <w:sz w:val="28"/>
          <w:szCs w:val="28"/>
        </w:rPr>
        <w:t xml:space="preserve"> trường </w:t>
      </w:r>
      <w:r w:rsidR="00D97E0A" w:rsidRPr="00024C91">
        <w:rPr>
          <w:rFonts w:ascii="Times New Roman" w:hAnsi="Times New Roman"/>
          <w:sz w:val="28"/>
          <w:szCs w:val="28"/>
        </w:rPr>
        <w:t xml:space="preserve">giữ vừng trường </w:t>
      </w:r>
      <w:r w:rsidR="00F56AD5" w:rsidRPr="00024C91">
        <w:rPr>
          <w:rFonts w:ascii="Times New Roman" w:hAnsi="Times New Roman"/>
          <w:sz w:val="28"/>
          <w:szCs w:val="28"/>
        </w:rPr>
        <w:t>đạt chuẩn</w:t>
      </w:r>
      <w:r w:rsidRPr="00024C91">
        <w:rPr>
          <w:rFonts w:ascii="Times New Roman" w:hAnsi="Times New Roman"/>
          <w:sz w:val="28"/>
          <w:szCs w:val="28"/>
        </w:rPr>
        <w:t xml:space="preserve"> quốc gia giai đoạn 2020-2025 và KĐCL mức độ 2 vào năm 2020</w:t>
      </w:r>
      <w:r w:rsidR="00F56AD5" w:rsidRPr="00024C91">
        <w:rPr>
          <w:rFonts w:ascii="Times New Roman" w:hAnsi="Times New Roman"/>
          <w:sz w:val="28"/>
          <w:szCs w:val="28"/>
        </w:rPr>
        <w:t>:</w:t>
      </w:r>
      <w:r w:rsidR="00C03C72" w:rsidRPr="00C03C72">
        <w:rPr>
          <w:rFonts w:ascii="Times New Roman" w:hAnsi="Times New Roman"/>
          <w:sz w:val="28"/>
          <w:szCs w:val="28"/>
        </w:rPr>
        <w:t xml:space="preserve"> </w:t>
      </w:r>
      <w:r w:rsidR="00C03C72" w:rsidRPr="00024C91">
        <w:rPr>
          <w:rFonts w:ascii="Times New Roman" w:hAnsi="Times New Roman"/>
          <w:sz w:val="28"/>
          <w:szCs w:val="28"/>
        </w:rPr>
        <w:t>trường giữ vừng trường đạt chuẩn</w:t>
      </w:r>
      <w:r w:rsidR="00C03C72">
        <w:rPr>
          <w:rFonts w:ascii="Times New Roman" w:hAnsi="Times New Roman"/>
          <w:sz w:val="28"/>
          <w:szCs w:val="28"/>
        </w:rPr>
        <w:t xml:space="preserve"> quốc gia giai đoạn 2025-2030</w:t>
      </w:r>
      <w:r w:rsidR="00C03C72" w:rsidRPr="00024C91">
        <w:rPr>
          <w:rFonts w:ascii="Times New Roman" w:hAnsi="Times New Roman"/>
          <w:sz w:val="28"/>
          <w:szCs w:val="28"/>
        </w:rPr>
        <w:t xml:space="preserve"> và KĐCL</w:t>
      </w:r>
      <w:r w:rsidR="00C03C72">
        <w:rPr>
          <w:rFonts w:ascii="Times New Roman" w:hAnsi="Times New Roman"/>
          <w:sz w:val="28"/>
          <w:szCs w:val="28"/>
        </w:rPr>
        <w:t xml:space="preserve"> mức độ 3 váo năm 2030.</w:t>
      </w:r>
    </w:p>
    <w:p w:rsidR="007A2EE1" w:rsidRPr="00024C91" w:rsidRDefault="007A2EE1" w:rsidP="00B47BB5">
      <w:pPr>
        <w:shd w:val="clear" w:color="auto" w:fill="FFFFFF"/>
        <w:spacing w:line="276" w:lineRule="auto"/>
        <w:ind w:firstLine="360"/>
        <w:jc w:val="both"/>
        <w:rPr>
          <w:rFonts w:ascii="Times New Roman" w:hAnsi="Times New Roman"/>
          <w:sz w:val="28"/>
          <w:szCs w:val="28"/>
        </w:rPr>
      </w:pPr>
      <w:r w:rsidRPr="00024C91">
        <w:rPr>
          <w:rFonts w:ascii="Times New Roman" w:hAnsi="Times New Roman"/>
          <w:sz w:val="28"/>
          <w:szCs w:val="28"/>
        </w:rPr>
        <w:t>Liên đội, Công đoàn Vững mạnh xuất sắc</w:t>
      </w:r>
    </w:p>
    <w:p w:rsidR="004B5C27" w:rsidRPr="005030CC" w:rsidRDefault="007A2EE1" w:rsidP="00B47BB5">
      <w:pPr>
        <w:shd w:val="clear" w:color="auto" w:fill="FFFFFF"/>
        <w:spacing w:line="276" w:lineRule="auto"/>
        <w:ind w:firstLine="360"/>
        <w:jc w:val="both"/>
        <w:rPr>
          <w:rFonts w:ascii="Times New Roman" w:hAnsi="Times New Roman"/>
          <w:sz w:val="28"/>
          <w:szCs w:val="28"/>
        </w:rPr>
      </w:pPr>
      <w:r w:rsidRPr="00024C91">
        <w:rPr>
          <w:rFonts w:ascii="Times New Roman" w:hAnsi="Times New Roman"/>
          <w:sz w:val="28"/>
          <w:szCs w:val="28"/>
        </w:rPr>
        <w:t>Chi bộ : Hoàn thành tốt và H</w:t>
      </w:r>
      <w:r w:rsidR="00E82C70">
        <w:rPr>
          <w:rFonts w:ascii="Times New Roman" w:hAnsi="Times New Roman"/>
          <w:sz w:val="28"/>
          <w:szCs w:val="28"/>
        </w:rPr>
        <w:t>oàn thành xuất sắc nhiệm vụ.</w:t>
      </w:r>
    </w:p>
    <w:p w:rsidR="00F56AD5" w:rsidRPr="00024C91" w:rsidRDefault="00F56AD5" w:rsidP="00B47BB5">
      <w:pPr>
        <w:shd w:val="clear" w:color="auto" w:fill="FFFFFF"/>
        <w:spacing w:line="276" w:lineRule="auto"/>
        <w:ind w:firstLine="360"/>
        <w:jc w:val="both"/>
        <w:rPr>
          <w:rFonts w:ascii="Times New Roman" w:hAnsi="Times New Roman"/>
          <w:b/>
          <w:sz w:val="28"/>
          <w:szCs w:val="28"/>
        </w:rPr>
      </w:pPr>
      <w:r w:rsidRPr="00024C91">
        <w:rPr>
          <w:rFonts w:ascii="Times New Roman" w:hAnsi="Times New Roman"/>
          <w:b/>
          <w:sz w:val="28"/>
          <w:szCs w:val="28"/>
        </w:rPr>
        <w:t>IV. CÁC GIẢI PHÁP THỰC HIỆN CHIẾN LƯỢC PHÁT TRIỂN</w:t>
      </w:r>
    </w:p>
    <w:p w:rsidR="00F56AD5" w:rsidRPr="00024C91" w:rsidRDefault="00F56AD5" w:rsidP="00B47BB5">
      <w:pPr>
        <w:shd w:val="clear" w:color="auto" w:fill="FFFFFF"/>
        <w:spacing w:line="276" w:lineRule="auto"/>
        <w:ind w:firstLine="360"/>
        <w:jc w:val="both"/>
        <w:rPr>
          <w:rFonts w:ascii="Times New Roman" w:hAnsi="Times New Roman"/>
          <w:b/>
          <w:color w:val="000000"/>
          <w:sz w:val="28"/>
          <w:szCs w:val="28"/>
        </w:rPr>
      </w:pPr>
      <w:r w:rsidRPr="00024C91">
        <w:rPr>
          <w:rFonts w:ascii="Times New Roman" w:hAnsi="Times New Roman"/>
          <w:b/>
          <w:color w:val="000000"/>
          <w:sz w:val="28"/>
          <w:szCs w:val="28"/>
        </w:rPr>
        <w:t>1. Nhóm giải pháp về nâng cao chất lượng giáo dục</w:t>
      </w:r>
    </w:p>
    <w:p w:rsidR="00F56AD5" w:rsidRPr="00024C91" w:rsidRDefault="00F56AD5" w:rsidP="00B47BB5">
      <w:pPr>
        <w:shd w:val="clear" w:color="auto" w:fill="FFFFFF"/>
        <w:spacing w:line="276" w:lineRule="auto"/>
        <w:ind w:firstLine="360"/>
        <w:jc w:val="both"/>
        <w:rPr>
          <w:rFonts w:ascii="Times New Roman" w:hAnsi="Times New Roman"/>
          <w:b/>
          <w:color w:val="000000"/>
          <w:sz w:val="28"/>
          <w:szCs w:val="28"/>
        </w:rPr>
      </w:pPr>
      <w:r w:rsidRPr="00024C91">
        <w:rPr>
          <w:rFonts w:ascii="Times New Roman" w:hAnsi="Times New Roman"/>
          <w:b/>
          <w:i/>
          <w:color w:val="000000"/>
          <w:sz w:val="28"/>
          <w:szCs w:val="28"/>
        </w:rPr>
        <w:t>1.1.</w:t>
      </w:r>
      <w:r w:rsidRPr="00024C91">
        <w:rPr>
          <w:rFonts w:ascii="Times New Roman" w:hAnsi="Times New Roman"/>
          <w:b/>
          <w:color w:val="000000"/>
          <w:sz w:val="28"/>
          <w:szCs w:val="28"/>
        </w:rPr>
        <w:t xml:space="preserve"> </w:t>
      </w:r>
      <w:r w:rsidRPr="00024C91">
        <w:rPr>
          <w:rFonts w:ascii="Times New Roman" w:hAnsi="Times New Roman"/>
          <w:b/>
          <w:i/>
          <w:sz w:val="28"/>
          <w:szCs w:val="28"/>
        </w:rPr>
        <w:t>Thực hiện các biện pháp về chuyên môn:</w:t>
      </w:r>
    </w:p>
    <w:p w:rsidR="00F56AD5" w:rsidRPr="00024C91" w:rsidRDefault="00F56AD5" w:rsidP="00B47BB5">
      <w:pPr>
        <w:shd w:val="clear" w:color="auto" w:fill="FFFFFF"/>
        <w:spacing w:line="276" w:lineRule="auto"/>
        <w:ind w:firstLine="360"/>
        <w:jc w:val="both"/>
        <w:rPr>
          <w:rFonts w:ascii="Times New Roman" w:hAnsi="Times New Roman"/>
          <w:sz w:val="28"/>
          <w:szCs w:val="28"/>
        </w:rPr>
      </w:pPr>
      <w:r w:rsidRPr="00024C91">
        <w:rPr>
          <w:rFonts w:ascii="Times New Roman" w:hAnsi="Times New Roman"/>
          <w:i/>
          <w:sz w:val="28"/>
          <w:szCs w:val="28"/>
        </w:rPr>
        <w:t>1.1.1. Phân công nhiệm vụ:</w:t>
      </w:r>
      <w:r w:rsidRPr="00024C91">
        <w:rPr>
          <w:rFonts w:ascii="Times New Roman" w:hAnsi="Times New Roman"/>
          <w:sz w:val="28"/>
          <w:szCs w:val="28"/>
        </w:rPr>
        <w:t xml:space="preserve"> BGH phân công nhiệm vụ cho giáo viên cụ thể, phát huy được năng lực sở trường và điều kiện cá nhân của giáo viên nhằm thực hiện tốt nhiệm vụ được giao. Phân công giáo viên phụ trách các cuộc thi, các hoạt động chuyên môn để tính điểm thi đua các trường trong huyện từ đầu năm để từ đó có sự chủ động trong việc thực hiện, nhằm đạt được kết quả vào tốp 15 trong huyện.</w:t>
      </w:r>
    </w:p>
    <w:p w:rsidR="00F56AD5" w:rsidRPr="00024C91" w:rsidRDefault="00F56AD5" w:rsidP="00B47BB5">
      <w:pPr>
        <w:shd w:val="clear" w:color="auto" w:fill="FFFFFF"/>
        <w:spacing w:line="276" w:lineRule="auto"/>
        <w:ind w:firstLine="360"/>
        <w:jc w:val="both"/>
        <w:rPr>
          <w:rFonts w:ascii="Times New Roman" w:hAnsi="Times New Roman"/>
          <w:b/>
          <w:color w:val="000000"/>
          <w:sz w:val="28"/>
          <w:szCs w:val="28"/>
        </w:rPr>
      </w:pPr>
      <w:r w:rsidRPr="00024C91">
        <w:rPr>
          <w:rFonts w:ascii="Times New Roman" w:hAnsi="Times New Roman"/>
          <w:i/>
          <w:sz w:val="28"/>
          <w:szCs w:val="28"/>
        </w:rPr>
        <w:t>1.1.2. BGH quản lý chặt chẽ các hoạt động giáo dục</w:t>
      </w:r>
      <w:r w:rsidRPr="00024C91">
        <w:rPr>
          <w:rFonts w:ascii="Times New Roman" w:hAnsi="Times New Roman"/>
          <w:sz w:val="28"/>
          <w:szCs w:val="28"/>
        </w:rPr>
        <w:t>, hoạt động dậy thêm học thêm. Lấy kết quả khảo sát lớp chính khóa, chuyển về các lớp dạy thêm để đồng thời đánh giá chất lượng dạy thêm của giáo viên. Kiên quyết không phân công những giáo viên có kết quả khảo sát thấp, chưa được PHHS tín nhiệm dạy thêm.</w:t>
      </w:r>
    </w:p>
    <w:p w:rsidR="00F56AD5" w:rsidRPr="00024C91" w:rsidRDefault="00F56AD5" w:rsidP="00B47BB5">
      <w:pPr>
        <w:shd w:val="clear" w:color="auto" w:fill="FFFFFF"/>
        <w:spacing w:line="276" w:lineRule="auto"/>
        <w:ind w:firstLine="360"/>
        <w:jc w:val="both"/>
        <w:rPr>
          <w:rFonts w:ascii="Times New Roman" w:hAnsi="Times New Roman"/>
          <w:b/>
          <w:color w:val="000000"/>
          <w:sz w:val="28"/>
          <w:szCs w:val="28"/>
        </w:rPr>
      </w:pPr>
      <w:r w:rsidRPr="00024C91">
        <w:rPr>
          <w:rFonts w:ascii="Times New Roman" w:hAnsi="Times New Roman"/>
          <w:sz w:val="28"/>
          <w:szCs w:val="28"/>
        </w:rPr>
        <w:t>Lấy việc đánh giá thực chất chất lượng, hiệu quả công việc làm tiêu chí thi đua chính</w:t>
      </w:r>
      <w:r w:rsidR="00936CF5" w:rsidRPr="00024C91">
        <w:rPr>
          <w:rFonts w:ascii="Times New Roman" w:hAnsi="Times New Roman"/>
          <w:sz w:val="28"/>
          <w:szCs w:val="28"/>
        </w:rPr>
        <w:t>.</w:t>
      </w:r>
    </w:p>
    <w:p w:rsidR="00F56AD5" w:rsidRPr="00024C91" w:rsidRDefault="00F56AD5" w:rsidP="00B47BB5">
      <w:pPr>
        <w:shd w:val="clear" w:color="auto" w:fill="FFFFFF"/>
        <w:spacing w:line="276" w:lineRule="auto"/>
        <w:ind w:firstLine="360"/>
        <w:jc w:val="both"/>
        <w:rPr>
          <w:rFonts w:ascii="Times New Roman" w:hAnsi="Times New Roman"/>
          <w:i/>
          <w:color w:val="000000"/>
          <w:sz w:val="28"/>
          <w:szCs w:val="28"/>
        </w:rPr>
      </w:pPr>
      <w:r w:rsidRPr="00024C91">
        <w:rPr>
          <w:rFonts w:ascii="Times New Roman" w:hAnsi="Times New Roman"/>
          <w:i/>
          <w:sz w:val="28"/>
          <w:szCs w:val="28"/>
        </w:rPr>
        <w:t xml:space="preserve">1.1.3. </w:t>
      </w:r>
      <w:r w:rsidRPr="00024C91">
        <w:rPr>
          <w:rFonts w:ascii="Times New Roman" w:hAnsi="Times New Roman"/>
          <w:i/>
          <w:color w:val="000000"/>
          <w:sz w:val="28"/>
          <w:szCs w:val="28"/>
          <w:lang w:val="vi-VN"/>
        </w:rPr>
        <w:t>Tiếp tục đổi mới phương pháp dạy và học</w:t>
      </w:r>
      <w:r w:rsidRPr="00024C91">
        <w:rPr>
          <w:rFonts w:ascii="Times New Roman" w:hAnsi="Times New Roman"/>
          <w:i/>
          <w:color w:val="000000"/>
          <w:sz w:val="28"/>
          <w:szCs w:val="28"/>
        </w:rPr>
        <w:t>:</w:t>
      </w:r>
      <w:r w:rsidRPr="00024C91">
        <w:rPr>
          <w:rFonts w:ascii="Times New Roman" w:hAnsi="Times New Roman"/>
          <w:i/>
          <w:color w:val="000000"/>
          <w:sz w:val="28"/>
          <w:szCs w:val="28"/>
          <w:lang w:val="vi-VN"/>
        </w:rPr>
        <w:t xml:space="preserve"> </w:t>
      </w:r>
    </w:p>
    <w:p w:rsidR="00F56AD5" w:rsidRPr="00024C91" w:rsidRDefault="00F56AD5" w:rsidP="00B47BB5">
      <w:pPr>
        <w:shd w:val="clear" w:color="auto" w:fill="FFFFFF"/>
        <w:spacing w:line="276" w:lineRule="auto"/>
        <w:ind w:firstLine="360"/>
        <w:jc w:val="both"/>
        <w:rPr>
          <w:rFonts w:ascii="Times New Roman" w:hAnsi="Times New Roman"/>
          <w:color w:val="000000"/>
          <w:sz w:val="28"/>
          <w:szCs w:val="28"/>
        </w:rPr>
      </w:pPr>
      <w:r w:rsidRPr="00024C91">
        <w:rPr>
          <w:rFonts w:ascii="Times New Roman" w:hAnsi="Times New Roman"/>
          <w:color w:val="000000"/>
          <w:sz w:val="28"/>
          <w:szCs w:val="28"/>
        </w:rPr>
        <w:t>- P</w:t>
      </w:r>
      <w:r w:rsidRPr="00024C91">
        <w:rPr>
          <w:rFonts w:ascii="Times New Roman" w:hAnsi="Times New Roman"/>
          <w:color w:val="000000"/>
          <w:sz w:val="28"/>
          <w:szCs w:val="28"/>
          <w:lang w:val="vi-VN"/>
        </w:rPr>
        <w:t>hát huy tính tích cực, chủ động, sáng tạo, rèn luyện phương pháp tự học và vận dụng kiến thức, kỹ năng của học sinh theo tinh thần Công văn số 3535/BGDĐT-GDTrH ngày 27/5/2013 về áp dụng phương pháp “Bàn tay nặn bột” và các phương pháp dạy học tích cực khác; Công văn số 5555/BGDĐT-GDTrH ngày 08/10/2014 của Bộ GDĐT;</w:t>
      </w:r>
    </w:p>
    <w:p w:rsidR="00F56AD5" w:rsidRPr="00024C91" w:rsidRDefault="00F56AD5" w:rsidP="00B47BB5">
      <w:pPr>
        <w:shd w:val="clear" w:color="auto" w:fill="FFFFFF"/>
        <w:spacing w:line="276" w:lineRule="auto"/>
        <w:ind w:firstLine="360"/>
        <w:jc w:val="both"/>
        <w:rPr>
          <w:rFonts w:ascii="Times New Roman" w:hAnsi="Times New Roman"/>
          <w:b/>
          <w:color w:val="000000"/>
          <w:sz w:val="28"/>
          <w:szCs w:val="28"/>
        </w:rPr>
      </w:pPr>
      <w:r w:rsidRPr="00024C91">
        <w:rPr>
          <w:rFonts w:ascii="Times New Roman" w:hAnsi="Times New Roman"/>
          <w:color w:val="000000"/>
          <w:sz w:val="28"/>
          <w:szCs w:val="28"/>
        </w:rPr>
        <w:t>- Đ</w:t>
      </w:r>
      <w:r w:rsidRPr="00024C91">
        <w:rPr>
          <w:rFonts w:ascii="Times New Roman" w:hAnsi="Times New Roman"/>
          <w:color w:val="000000"/>
          <w:sz w:val="28"/>
          <w:szCs w:val="28"/>
          <w:lang w:val="vi-VN"/>
        </w:rPr>
        <w:t>ẩy mạnh việc vận dụng dạy học giải quyết vấn đề, các phương pháp thực hành, dạy học theo dự án trong các môn học; tích cực ứng dụng công nghệ thông tin phù hợp với nội dung bài học; khắc phục lối truyền thụ áp đặt một chiều, ghi nhớ máy móc; tập trung dạy cách học, cách nghĩ, phương pháp tự học; bảo đảm cân đối giữa trang bị kiến thức, rèn luyện kỹ năng và định hướng thái độ, hành vi cho học sinh; chú ý việc tổ chức dạy học phân hoá phù hợp các đối tượng học sinh khác nhau.</w:t>
      </w:r>
    </w:p>
    <w:p w:rsidR="00F56AD5" w:rsidRPr="00024C91" w:rsidRDefault="00F56AD5" w:rsidP="00B47BB5">
      <w:pPr>
        <w:shd w:val="clear" w:color="auto" w:fill="FFFFFF"/>
        <w:spacing w:line="276" w:lineRule="auto"/>
        <w:ind w:firstLine="360"/>
        <w:jc w:val="both"/>
        <w:rPr>
          <w:rFonts w:ascii="Times New Roman" w:hAnsi="Times New Roman"/>
          <w:i/>
          <w:sz w:val="28"/>
          <w:szCs w:val="28"/>
        </w:rPr>
      </w:pPr>
      <w:r w:rsidRPr="00024C91">
        <w:rPr>
          <w:rFonts w:ascii="Times New Roman" w:hAnsi="Times New Roman"/>
          <w:i/>
          <w:sz w:val="28"/>
          <w:szCs w:val="28"/>
        </w:rPr>
        <w:t xml:space="preserve">1.1.4. Tiếp tục đổi mới hình thức tổ chức các hoạt động giáo dục: </w:t>
      </w:r>
    </w:p>
    <w:p w:rsidR="00F56AD5" w:rsidRPr="00024C91" w:rsidRDefault="00F56AD5" w:rsidP="00B47BB5">
      <w:pPr>
        <w:shd w:val="clear" w:color="auto" w:fill="FFFFFF"/>
        <w:spacing w:line="276" w:lineRule="auto"/>
        <w:ind w:firstLine="360"/>
        <w:jc w:val="both"/>
        <w:rPr>
          <w:rFonts w:ascii="Times New Roman" w:hAnsi="Times New Roman"/>
          <w:b/>
          <w:color w:val="000000"/>
          <w:sz w:val="28"/>
          <w:szCs w:val="28"/>
        </w:rPr>
      </w:pPr>
      <w:r w:rsidRPr="00024C91">
        <w:rPr>
          <w:rFonts w:ascii="Times New Roman" w:hAnsi="Times New Roman"/>
          <w:sz w:val="28"/>
          <w:szCs w:val="28"/>
        </w:rPr>
        <w:t xml:space="preserve">- </w:t>
      </w:r>
      <w:r w:rsidRPr="00024C91">
        <w:rPr>
          <w:rFonts w:ascii="Times New Roman" w:hAnsi="Times New Roman"/>
          <w:color w:val="000000"/>
          <w:sz w:val="28"/>
          <w:szCs w:val="28"/>
          <w:lang w:val="vi-VN"/>
        </w:rPr>
        <w:t xml:space="preserve">Đa dạng hóa các hình thức học tập, chú ý các hoạt động trải nghiệm sáng tạo, nghiên cứu khoa học của học sinh; sử dụng các hình thức dạy học trên cơ sở ứng dụng công nghệ thông tin và truyền thông như: trường học kết nối...  Ngoài việc tổ chức cho </w:t>
      </w:r>
      <w:r w:rsidRPr="00024C91">
        <w:rPr>
          <w:rFonts w:ascii="Times New Roman" w:hAnsi="Times New Roman"/>
          <w:color w:val="000000"/>
          <w:sz w:val="28"/>
          <w:szCs w:val="28"/>
          <w:lang w:val="vi-VN"/>
        </w:rPr>
        <w:lastRenderedPageBreak/>
        <w:t xml:space="preserve">học sinh thực hiện các nhiệm vụ học tập ở trên lớp, cần coi trọng giao nhiệm vụ và hướng dẫn học sinh học tập ở nhà, ở ngoài nhà trường. </w:t>
      </w:r>
      <w:r w:rsidRPr="00024C91">
        <w:rPr>
          <w:rFonts w:ascii="Times New Roman" w:hAnsi="Times New Roman"/>
          <w:b/>
          <w:color w:val="000000"/>
          <w:sz w:val="28"/>
          <w:szCs w:val="28"/>
        </w:rPr>
        <w:t xml:space="preserve"> </w:t>
      </w:r>
    </w:p>
    <w:p w:rsidR="00F56AD5" w:rsidRPr="00024C91" w:rsidRDefault="00F56AD5" w:rsidP="00B47BB5">
      <w:pPr>
        <w:shd w:val="clear" w:color="auto" w:fill="FFFFFF"/>
        <w:spacing w:line="276" w:lineRule="auto"/>
        <w:ind w:firstLine="360"/>
        <w:jc w:val="both"/>
        <w:rPr>
          <w:rFonts w:ascii="Times New Roman" w:hAnsi="Times New Roman"/>
          <w:b/>
          <w:color w:val="000000"/>
          <w:sz w:val="28"/>
          <w:szCs w:val="28"/>
        </w:rPr>
      </w:pPr>
      <w:r w:rsidRPr="00024C91">
        <w:rPr>
          <w:rFonts w:ascii="Times New Roman" w:hAnsi="Times New Roman"/>
          <w:color w:val="000000"/>
          <w:sz w:val="28"/>
          <w:szCs w:val="28"/>
        </w:rPr>
        <w:t xml:space="preserve">- </w:t>
      </w:r>
      <w:r w:rsidRPr="00024C91">
        <w:rPr>
          <w:rFonts w:ascii="Times New Roman" w:hAnsi="Times New Roman"/>
          <w:color w:val="000000"/>
          <w:sz w:val="28"/>
          <w:szCs w:val="28"/>
          <w:lang w:val="vi-VN"/>
        </w:rPr>
        <w:t>Tổ chức tốt và động viên học sinh tích cực tham gia Cuộc thi nghiên cứu khoa học kỹ thuật học sinh trung học theo Công văn số 3162/BGDĐT-GDTrH ngày 24/6/2015 của Bộ GDĐT và Cuộc thi vận dụng kiến thức liên môn để giải quyết các tình huống thực tiễn dành cho học sinh trung học, Thi học sinh giỏi giải toán trên máy tính cầm tay, Thi Tiếng Anh trên mạng,... Tăng cường tổ chức các hoạt động như: Câu lạc bộ, Hội thi,…</w:t>
      </w:r>
    </w:p>
    <w:p w:rsidR="00F56AD5" w:rsidRPr="00024C91" w:rsidRDefault="00F56AD5" w:rsidP="00B47BB5">
      <w:pPr>
        <w:shd w:val="clear" w:color="auto" w:fill="FFFFFF"/>
        <w:spacing w:line="276" w:lineRule="auto"/>
        <w:ind w:firstLine="360"/>
        <w:jc w:val="both"/>
        <w:rPr>
          <w:rFonts w:ascii="Times New Roman" w:hAnsi="Times New Roman"/>
          <w:b/>
          <w:color w:val="000000"/>
          <w:sz w:val="28"/>
          <w:szCs w:val="28"/>
        </w:rPr>
      </w:pPr>
      <w:r w:rsidRPr="00024C91">
        <w:rPr>
          <w:rFonts w:ascii="Times New Roman" w:hAnsi="Times New Roman"/>
          <w:color w:val="000000"/>
          <w:sz w:val="28"/>
          <w:szCs w:val="28"/>
        </w:rPr>
        <w:t xml:space="preserve">- </w:t>
      </w:r>
      <w:r w:rsidRPr="00024C91">
        <w:rPr>
          <w:rFonts w:ascii="Times New Roman" w:hAnsi="Times New Roman"/>
          <w:color w:val="000000"/>
          <w:sz w:val="28"/>
          <w:szCs w:val="28"/>
          <w:lang w:val="vi-VN"/>
        </w:rPr>
        <w:t>Tiếp tục thực hiện tốt việc sử dụng di sản văn hóa trong dạy học theo Hướng dẫn số 73/HD-BGDĐT-BVHTTDL ngày 16/01/2013 của liên Bộ GDĐT, Bộ Văn hóa Thể thao và Du lịch. Tiếp tục mở rộng mô hình trường học gắn với văn hóa, sản xuất, kinh doanh tại địa phương ở những nơi có điều kiện.</w:t>
      </w:r>
    </w:p>
    <w:p w:rsidR="00F56AD5" w:rsidRPr="00024C91" w:rsidRDefault="00F56AD5" w:rsidP="00B47BB5">
      <w:pPr>
        <w:shd w:val="clear" w:color="auto" w:fill="FFFFFF"/>
        <w:spacing w:line="276" w:lineRule="auto"/>
        <w:ind w:firstLine="360"/>
        <w:jc w:val="both"/>
        <w:rPr>
          <w:rFonts w:ascii="Times New Roman" w:hAnsi="Times New Roman"/>
          <w:b/>
          <w:color w:val="000000"/>
          <w:sz w:val="28"/>
          <w:szCs w:val="28"/>
        </w:rPr>
      </w:pPr>
      <w:r w:rsidRPr="00024C91">
        <w:rPr>
          <w:rFonts w:ascii="Times New Roman" w:hAnsi="Times New Roman"/>
          <w:color w:val="000000"/>
          <w:sz w:val="28"/>
          <w:szCs w:val="28"/>
        </w:rPr>
        <w:t xml:space="preserve">- </w:t>
      </w:r>
      <w:r w:rsidRPr="00024C91">
        <w:rPr>
          <w:rFonts w:ascii="Times New Roman" w:hAnsi="Times New Roman"/>
          <w:color w:val="000000"/>
          <w:sz w:val="28"/>
          <w:szCs w:val="28"/>
          <w:lang w:val="vi-VN"/>
        </w:rPr>
        <w:t xml:space="preserve">Khuyến khích tổ chức, thu hút học sinh tham gia các hoạt động góp phần phát triển năng lực học sinh như: Văn hóa - văn nghệ, thể dục – thể thao; Hành trình tri thức, các hội thi năng khiếu trên cơ sở tự nguyện của nhà trường, phụ </w:t>
      </w:r>
      <w:r w:rsidRPr="00024C91">
        <w:rPr>
          <w:rFonts w:ascii="Times New Roman" w:hAnsi="Times New Roman"/>
          <w:color w:val="000000"/>
          <w:spacing w:val="-2"/>
          <w:sz w:val="28"/>
          <w:szCs w:val="28"/>
          <w:lang w:val="vi-VN"/>
        </w:rPr>
        <w:t>huynh và học sinh, phù hợp với đặc điểm tâm sinh lí và nội dung học tập của học sinh trung học, phát huy sự chủ động và sáng tạo của các địa phương, đơn vị; tăng cường hoạt động giao lưu, hợp tác nhằm thúc đẩy học sinh hứng thú học tập, rèn luyện kỹ năng sống, bổ sung hiểu biết về các giá trị văn hóa truyền thống dân tộc và tinh hoa văn hóa thế giới. Không lấy thành tích của các hoạt động giao lưu nói trên làm tiêu chí để xét thi đua các đơn vị có học sinh tham gia</w:t>
      </w:r>
    </w:p>
    <w:p w:rsidR="00F56AD5" w:rsidRPr="00024C91" w:rsidRDefault="00F56AD5" w:rsidP="00B47BB5">
      <w:pPr>
        <w:shd w:val="clear" w:color="auto" w:fill="FFFFFF"/>
        <w:spacing w:line="276" w:lineRule="auto"/>
        <w:ind w:firstLine="360"/>
        <w:jc w:val="both"/>
        <w:rPr>
          <w:rFonts w:ascii="Times New Roman" w:hAnsi="Times New Roman"/>
          <w:i/>
          <w:color w:val="000000"/>
          <w:sz w:val="28"/>
          <w:szCs w:val="28"/>
        </w:rPr>
      </w:pPr>
      <w:r w:rsidRPr="00024C91">
        <w:rPr>
          <w:rFonts w:ascii="Times New Roman" w:hAnsi="Times New Roman"/>
          <w:i/>
          <w:sz w:val="28"/>
          <w:szCs w:val="28"/>
        </w:rPr>
        <w:t xml:space="preserve">1.1.5. </w:t>
      </w:r>
      <w:r w:rsidRPr="00024C91">
        <w:rPr>
          <w:rFonts w:ascii="Times New Roman" w:hAnsi="Times New Roman"/>
          <w:i/>
          <w:color w:val="000000"/>
          <w:sz w:val="28"/>
          <w:szCs w:val="28"/>
          <w:lang w:val="vi-VN"/>
        </w:rPr>
        <w:t xml:space="preserve">Tiếp tục đổi mới kiểm tra đánh giá theo định hướng phát triển năng lực và phẩm chất của học sinh. </w:t>
      </w:r>
    </w:p>
    <w:p w:rsidR="00F56AD5" w:rsidRPr="00024C91" w:rsidRDefault="00F56AD5" w:rsidP="00B47BB5">
      <w:pPr>
        <w:shd w:val="clear" w:color="auto" w:fill="FFFFFF"/>
        <w:spacing w:line="276" w:lineRule="auto"/>
        <w:ind w:firstLine="360"/>
        <w:jc w:val="both"/>
        <w:rPr>
          <w:rFonts w:ascii="Times New Roman" w:hAnsi="Times New Roman"/>
          <w:color w:val="000000"/>
          <w:sz w:val="28"/>
          <w:szCs w:val="28"/>
        </w:rPr>
      </w:pPr>
      <w:r w:rsidRPr="00024C91">
        <w:rPr>
          <w:rFonts w:ascii="Times New Roman" w:hAnsi="Times New Roman"/>
          <w:color w:val="000000"/>
          <w:sz w:val="28"/>
          <w:szCs w:val="28"/>
        </w:rPr>
        <w:t xml:space="preserve">- </w:t>
      </w:r>
      <w:r w:rsidRPr="00024C91">
        <w:rPr>
          <w:rFonts w:ascii="Times New Roman" w:hAnsi="Times New Roman"/>
          <w:color w:val="000000"/>
          <w:sz w:val="28"/>
          <w:szCs w:val="28"/>
          <w:lang w:val="vi-VN"/>
        </w:rPr>
        <w:t xml:space="preserve">Chú trọng đánh giá trong quá trình dạy học: đánh giá trên lớp; đánh giá bằng hồ sơ; đánh giá bằng nhận xét; tăng cường hình thức đánh giá thông qua sản phẩm dự án; bài thuyết trình; kết hợp kết quả đánh giá trong quá trình giáo dục và đánh giá tổng kết cuối kỳ, cuối năm học. Chú ý hướng dẫn học sinh đánh giá lẫn nhau và biết tự đánh giá năng lực của mình. </w:t>
      </w:r>
    </w:p>
    <w:p w:rsidR="00F56AD5" w:rsidRPr="00024C91" w:rsidRDefault="00F56AD5" w:rsidP="00B47BB5">
      <w:pPr>
        <w:shd w:val="clear" w:color="auto" w:fill="FFFFFF"/>
        <w:spacing w:line="276" w:lineRule="auto"/>
        <w:ind w:firstLine="360"/>
        <w:jc w:val="both"/>
        <w:rPr>
          <w:rFonts w:ascii="Times New Roman" w:hAnsi="Times New Roman"/>
          <w:b/>
          <w:color w:val="000000"/>
          <w:sz w:val="28"/>
          <w:szCs w:val="28"/>
        </w:rPr>
      </w:pPr>
      <w:r w:rsidRPr="00024C91">
        <w:rPr>
          <w:rFonts w:ascii="Times New Roman" w:hAnsi="Times New Roman"/>
          <w:color w:val="000000"/>
          <w:sz w:val="28"/>
          <w:szCs w:val="28"/>
        </w:rPr>
        <w:t xml:space="preserve">- </w:t>
      </w:r>
      <w:r w:rsidRPr="00024C91">
        <w:rPr>
          <w:rFonts w:ascii="Times New Roman" w:hAnsi="Times New Roman"/>
          <w:color w:val="000000"/>
          <w:sz w:val="28"/>
          <w:szCs w:val="28"/>
          <w:lang w:val="vi-VN"/>
        </w:rPr>
        <w:t xml:space="preserve">Các hình thức kiểm tra, đánh giá đều hướng tới phát triển năng lực của học sinh; coi trọng đánh giá để giúp đỡ học sinh về phương pháp học tập, động viên sự cố gắng, hứng thú học tập của các em trong quá trình dạy học. Khi chấm bài kiểm tra phải có phần nhận xét, động viên sự cố gắng, tiến bộ của học sinh. Việc kiểm tra không chỉ nhằm đánh giá về kiến thức mà còn đánh giá khả năng học tập và vận dụng kiến thức của học sinh. Tăng cường tổ chức kiểm tra chung đối với các bài kiểm tra định kỳ (từ một tiết trở lên), kiểm tra cuối học kỳ theo tinh thần Công văn 1521/SGDĐT-GDTrH ngày 21/11/2013 của Sở GDĐT.   </w:t>
      </w:r>
    </w:p>
    <w:p w:rsidR="00F56AD5" w:rsidRPr="00024C91" w:rsidRDefault="00F56AD5" w:rsidP="00B47BB5">
      <w:pPr>
        <w:shd w:val="clear" w:color="auto" w:fill="FFFFFF"/>
        <w:spacing w:line="276" w:lineRule="auto"/>
        <w:ind w:firstLine="360"/>
        <w:jc w:val="both"/>
        <w:rPr>
          <w:rFonts w:ascii="Times New Roman" w:hAnsi="Times New Roman"/>
          <w:sz w:val="28"/>
          <w:szCs w:val="28"/>
        </w:rPr>
      </w:pPr>
      <w:r w:rsidRPr="00024C91">
        <w:rPr>
          <w:rFonts w:ascii="Times New Roman" w:hAnsi="Times New Roman"/>
          <w:color w:val="000000"/>
          <w:spacing w:val="-2"/>
          <w:sz w:val="28"/>
          <w:szCs w:val="28"/>
        </w:rPr>
        <w:t xml:space="preserve">- </w:t>
      </w:r>
      <w:r w:rsidRPr="00024C91">
        <w:rPr>
          <w:rFonts w:ascii="Times New Roman" w:hAnsi="Times New Roman"/>
          <w:color w:val="000000"/>
          <w:spacing w:val="-2"/>
          <w:sz w:val="28"/>
          <w:szCs w:val="28"/>
          <w:lang w:val="vi-VN"/>
        </w:rPr>
        <w:t xml:space="preserve">Thực hiện nghiêm túc việc xây dựng đề thi, kiểm tra theo ma trận. </w:t>
      </w:r>
      <w:r w:rsidRPr="00024C91">
        <w:rPr>
          <w:rFonts w:ascii="Times New Roman" w:hAnsi="Times New Roman"/>
          <w:sz w:val="28"/>
          <w:szCs w:val="28"/>
        </w:rPr>
        <w:t>- Tích cực giao lưu, học hỏi kinh nghiệm của các trường bạn.</w:t>
      </w:r>
    </w:p>
    <w:p w:rsidR="00F56AD5" w:rsidRPr="00024C91" w:rsidRDefault="00F56AD5" w:rsidP="00B47BB5">
      <w:pPr>
        <w:shd w:val="clear" w:color="auto" w:fill="FFFFFF"/>
        <w:spacing w:line="276" w:lineRule="auto"/>
        <w:ind w:firstLine="360"/>
        <w:jc w:val="both"/>
        <w:rPr>
          <w:rFonts w:ascii="Times New Roman" w:hAnsi="Times New Roman"/>
          <w:b/>
          <w:color w:val="000000"/>
          <w:sz w:val="28"/>
          <w:szCs w:val="28"/>
        </w:rPr>
      </w:pPr>
      <w:r w:rsidRPr="00024C91">
        <w:rPr>
          <w:rFonts w:ascii="Times New Roman" w:hAnsi="Times New Roman"/>
          <w:sz w:val="28"/>
          <w:szCs w:val="28"/>
        </w:rPr>
        <w:lastRenderedPageBreak/>
        <w:t>1.1.6. Nâng cao chất lượng sinh hoạt tổ nhóm chuyên môn, các hoạt động chuyên đề, ngoại khóa, hội thảo... Chú trọng việc liên trường đối với các môn ít tiết, có 1 giáo viên như âm nhạc, mỹ thuật,...</w:t>
      </w:r>
    </w:p>
    <w:p w:rsidR="00F56AD5" w:rsidRPr="00024C91" w:rsidRDefault="00F56AD5" w:rsidP="00B47BB5">
      <w:pPr>
        <w:shd w:val="clear" w:color="auto" w:fill="FFFFFF"/>
        <w:spacing w:line="276" w:lineRule="auto"/>
        <w:ind w:firstLine="360"/>
        <w:jc w:val="both"/>
        <w:rPr>
          <w:rFonts w:ascii="Times New Roman" w:hAnsi="Times New Roman"/>
          <w:b/>
          <w:color w:val="000000"/>
          <w:sz w:val="28"/>
          <w:szCs w:val="28"/>
        </w:rPr>
      </w:pPr>
      <w:r w:rsidRPr="00024C91">
        <w:rPr>
          <w:rFonts w:ascii="Times New Roman" w:hAnsi="Times New Roman"/>
          <w:i/>
          <w:color w:val="000000"/>
          <w:sz w:val="28"/>
          <w:szCs w:val="28"/>
        </w:rPr>
        <w:t>1.2.</w:t>
      </w:r>
      <w:r w:rsidRPr="00024C91">
        <w:rPr>
          <w:rFonts w:ascii="Times New Roman" w:hAnsi="Times New Roman"/>
          <w:b/>
          <w:i/>
          <w:color w:val="000000"/>
          <w:sz w:val="28"/>
          <w:szCs w:val="28"/>
        </w:rPr>
        <w:t xml:space="preserve"> </w:t>
      </w:r>
      <w:r w:rsidRPr="00024C91">
        <w:rPr>
          <w:rFonts w:ascii="Times New Roman" w:hAnsi="Times New Roman"/>
          <w:i/>
          <w:sz w:val="28"/>
          <w:szCs w:val="28"/>
        </w:rPr>
        <w:t>Thực hiện đổi mới các hoạt động GD NGLL:</w:t>
      </w:r>
    </w:p>
    <w:p w:rsidR="00F56AD5" w:rsidRPr="00024C91" w:rsidRDefault="00F56AD5" w:rsidP="00B47BB5">
      <w:pPr>
        <w:shd w:val="clear" w:color="auto" w:fill="FFFFFF"/>
        <w:spacing w:line="276" w:lineRule="auto"/>
        <w:ind w:firstLine="360"/>
        <w:jc w:val="both"/>
        <w:rPr>
          <w:rFonts w:ascii="Times New Roman" w:hAnsi="Times New Roman"/>
          <w:b/>
          <w:color w:val="000000"/>
          <w:sz w:val="28"/>
          <w:szCs w:val="28"/>
        </w:rPr>
      </w:pPr>
      <w:r w:rsidRPr="00024C91">
        <w:rPr>
          <w:rFonts w:ascii="Times New Roman" w:hAnsi="Times New Roman"/>
          <w:b/>
          <w:color w:val="000000"/>
          <w:sz w:val="28"/>
          <w:szCs w:val="28"/>
        </w:rPr>
        <w:t xml:space="preserve">- </w:t>
      </w:r>
      <w:r w:rsidRPr="00024C91">
        <w:rPr>
          <w:rFonts w:ascii="Times New Roman" w:hAnsi="Times New Roman"/>
          <w:sz w:val="28"/>
          <w:szCs w:val="28"/>
        </w:rPr>
        <w:t>Thực hiện tốt công văn số 984/SGDĐT-VP ngày 18/8/2015 về việc tăng cường triển khai Chỉ thị 1537/CT-BGDĐT nhằm nâng cao một số hoạt động tr</w:t>
      </w:r>
      <w:r w:rsidR="00766F89" w:rsidRPr="00024C91">
        <w:rPr>
          <w:rFonts w:ascii="Times New Roman" w:hAnsi="Times New Roman"/>
          <w:sz w:val="28"/>
          <w:szCs w:val="28"/>
        </w:rPr>
        <w:t>ong nhà trường, góp phần nâng cấ</w:t>
      </w:r>
      <w:r w:rsidRPr="00024C91">
        <w:rPr>
          <w:rFonts w:ascii="Times New Roman" w:hAnsi="Times New Roman"/>
          <w:sz w:val="28"/>
          <w:szCs w:val="28"/>
        </w:rPr>
        <w:t xml:space="preserve">p chất lượng giáo dục toàn diện; Công văn số 3745/BGDĐT ngày 17/8/2017của Bộ GD&amp;ĐT về việc tổ chức một số hoạt động đầu năm học; Công văn số 1040/SGDĐT  ngày 21/8/2017 của SỞ GD&amp;Đt Hải Dương về việc triển khai giáo dục an toàn giao thông trong chương trình giáo dục nhà trường. Tập trung vào giáo dục truyền thống nhà trường, giáo dục an toàn giao thông, triển khai các tiêu chí của cuộc vận động xây dựng </w:t>
      </w:r>
      <w:r w:rsidRPr="00024C91">
        <w:rPr>
          <w:rFonts w:ascii="Times New Roman" w:hAnsi="Times New Roman"/>
          <w:b/>
          <w:sz w:val="28"/>
          <w:szCs w:val="28"/>
        </w:rPr>
        <w:t>Trường học thân thiện, học sinh tích cực</w:t>
      </w:r>
      <w:r w:rsidRPr="00024C91">
        <w:rPr>
          <w:rFonts w:ascii="Times New Roman" w:hAnsi="Times New Roman"/>
          <w:sz w:val="28"/>
          <w:szCs w:val="28"/>
        </w:rPr>
        <w:t xml:space="preserve">, </w:t>
      </w:r>
    </w:p>
    <w:p w:rsidR="00F56AD5" w:rsidRPr="00024C91" w:rsidRDefault="00F56AD5" w:rsidP="00B47BB5">
      <w:pPr>
        <w:shd w:val="clear" w:color="auto" w:fill="FFFFFF"/>
        <w:spacing w:line="276" w:lineRule="auto"/>
        <w:ind w:firstLine="360"/>
        <w:jc w:val="both"/>
        <w:rPr>
          <w:rFonts w:ascii="Times New Roman" w:hAnsi="Times New Roman"/>
          <w:b/>
          <w:color w:val="000000"/>
          <w:sz w:val="28"/>
          <w:szCs w:val="28"/>
        </w:rPr>
      </w:pPr>
      <w:r w:rsidRPr="00024C91">
        <w:rPr>
          <w:rFonts w:ascii="Times New Roman" w:hAnsi="Times New Roman"/>
          <w:sz w:val="28"/>
          <w:szCs w:val="28"/>
        </w:rPr>
        <w:t>- Tích cực đổi mới nội dung, hình thức tổ chức tiết chào cờ đầu tuần. Các tiết chào cờ đầu tuần, ngoài nghi lễ chào cờ, hàng tháng, hiệu trưởng có những nội dung giáo dục kỹ năng sống thông qua kể các câu chuyện, đoàn đội tổ chức các trò chơi tại chỗ... Tránh để học sinh coi buổi chào cờ là tiết kiểm điểm, kỷ luật.</w:t>
      </w:r>
    </w:p>
    <w:p w:rsidR="00F56AD5" w:rsidRPr="00024C91" w:rsidRDefault="00F56AD5" w:rsidP="00B47BB5">
      <w:pPr>
        <w:shd w:val="clear" w:color="auto" w:fill="FFFFFF"/>
        <w:spacing w:line="276" w:lineRule="auto"/>
        <w:ind w:firstLine="360"/>
        <w:jc w:val="both"/>
        <w:rPr>
          <w:rFonts w:ascii="Times New Roman" w:hAnsi="Times New Roman"/>
          <w:color w:val="000000"/>
          <w:sz w:val="28"/>
          <w:szCs w:val="28"/>
        </w:rPr>
      </w:pPr>
      <w:r w:rsidRPr="00024C91">
        <w:rPr>
          <w:rFonts w:ascii="Times New Roman" w:hAnsi="Times New Roman"/>
          <w:sz w:val="28"/>
          <w:szCs w:val="28"/>
        </w:rPr>
        <w:t xml:space="preserve">- Thực hiện thường xuyên, có hiệu quả bài thể dục giữa giờ, bài võ cổ truyền, bài dân vũ, trò chơi dân gian. Tổ chức các sân chơi trí tuệ, các cuộc thi,.. </w:t>
      </w:r>
    </w:p>
    <w:p w:rsidR="00F56AD5" w:rsidRPr="00024C91" w:rsidRDefault="00F56AD5" w:rsidP="00B47BB5">
      <w:pPr>
        <w:shd w:val="clear" w:color="auto" w:fill="FFFFFF"/>
        <w:spacing w:line="276" w:lineRule="auto"/>
        <w:ind w:firstLine="360"/>
        <w:jc w:val="both"/>
        <w:rPr>
          <w:rFonts w:ascii="Times New Roman" w:hAnsi="Times New Roman"/>
          <w:b/>
          <w:color w:val="000000"/>
          <w:sz w:val="28"/>
          <w:szCs w:val="28"/>
        </w:rPr>
      </w:pPr>
      <w:r w:rsidRPr="00024C91">
        <w:rPr>
          <w:rFonts w:ascii="Times New Roman" w:hAnsi="Times New Roman"/>
          <w:b/>
          <w:color w:val="000000"/>
          <w:sz w:val="28"/>
          <w:szCs w:val="28"/>
        </w:rPr>
        <w:t>2. Nhóm giải pháp về phát triển đội ngũ</w:t>
      </w:r>
    </w:p>
    <w:p w:rsidR="00F56AD5" w:rsidRPr="00024C91" w:rsidRDefault="00F56AD5" w:rsidP="00B47BB5">
      <w:pPr>
        <w:shd w:val="clear" w:color="auto" w:fill="FFFFFF"/>
        <w:spacing w:line="276" w:lineRule="auto"/>
        <w:ind w:firstLine="360"/>
        <w:jc w:val="both"/>
        <w:rPr>
          <w:rFonts w:ascii="Times New Roman" w:hAnsi="Times New Roman"/>
          <w:b/>
          <w:color w:val="000000"/>
          <w:sz w:val="28"/>
          <w:szCs w:val="28"/>
        </w:rPr>
      </w:pPr>
      <w:r w:rsidRPr="00024C91">
        <w:rPr>
          <w:rFonts w:ascii="Times New Roman" w:hAnsi="Times New Roman"/>
          <w:sz w:val="28"/>
          <w:szCs w:val="28"/>
        </w:rPr>
        <w:t>- Xây dựng đội ngũ cán bộ, giáo viên, nhân viên đủ về số lượng; có phẩm chất chính trị; có năng lực chuyên môn khá giỏi; có trình độ Tin học, Ngoại ngữ, có phong cách sư phạm mẫu mực, đoàn kết, tâm huyết, gắn bó với nhà trường, giúp đỡ nhau cùng tiến bộ.</w:t>
      </w:r>
    </w:p>
    <w:p w:rsidR="00F56AD5" w:rsidRPr="00024C91" w:rsidRDefault="00F56AD5" w:rsidP="00B47BB5">
      <w:pPr>
        <w:shd w:val="clear" w:color="auto" w:fill="FFFFFF"/>
        <w:spacing w:line="276" w:lineRule="auto"/>
        <w:ind w:firstLine="360"/>
        <w:jc w:val="both"/>
        <w:rPr>
          <w:rFonts w:ascii="Times New Roman" w:hAnsi="Times New Roman"/>
          <w:b/>
          <w:color w:val="000000"/>
          <w:sz w:val="28"/>
          <w:szCs w:val="28"/>
        </w:rPr>
      </w:pPr>
      <w:r w:rsidRPr="00024C91">
        <w:rPr>
          <w:rFonts w:ascii="Times New Roman" w:hAnsi="Times New Roman"/>
          <w:sz w:val="28"/>
          <w:szCs w:val="28"/>
          <w:lang w:val="en"/>
        </w:rPr>
        <w:t>- Quy hoạch, đào tạo và bồi dưỡng cán bộ giáo viên theo hướng sử dụng tốt đội ngũ hiện có, đáp ứng được yêu cầu của công việc.</w:t>
      </w:r>
    </w:p>
    <w:p w:rsidR="00F56AD5" w:rsidRPr="00024C91" w:rsidRDefault="00F56AD5" w:rsidP="00B47BB5">
      <w:pPr>
        <w:shd w:val="clear" w:color="auto" w:fill="FFFFFF"/>
        <w:spacing w:line="276" w:lineRule="auto"/>
        <w:ind w:firstLine="360"/>
        <w:jc w:val="both"/>
        <w:rPr>
          <w:rFonts w:ascii="Times New Roman" w:hAnsi="Times New Roman"/>
          <w:color w:val="000000"/>
          <w:sz w:val="28"/>
          <w:szCs w:val="28"/>
        </w:rPr>
      </w:pPr>
      <w:r w:rsidRPr="00024C91">
        <w:rPr>
          <w:rFonts w:ascii="Times New Roman" w:hAnsi="Times New Roman"/>
          <w:sz w:val="28"/>
          <w:szCs w:val="28"/>
          <w:lang w:val="en"/>
        </w:rPr>
        <w:t xml:space="preserve">- Đầu tư có trọng điểm để phát triển đội ngũ CBGV đầu đàn, cán bộ giáo viên trẻ, có tài năng bố trí vào các vị trí chủ chốt của nhà trường. </w:t>
      </w:r>
      <w:r w:rsidRPr="00024C91">
        <w:rPr>
          <w:rFonts w:ascii="Times New Roman" w:hAnsi="Times New Roman"/>
          <w:color w:val="000000"/>
          <w:sz w:val="28"/>
          <w:szCs w:val="28"/>
          <w:lang w:val="vi-VN"/>
        </w:rPr>
        <w:t>Chủ động triển khai các hoạt động chuyên môn trên trang mạng "</w:t>
      </w:r>
      <w:r w:rsidRPr="00024C91">
        <w:rPr>
          <w:rFonts w:ascii="Times New Roman" w:hAnsi="Times New Roman"/>
          <w:b/>
          <w:i/>
          <w:color w:val="000000"/>
          <w:sz w:val="28"/>
          <w:szCs w:val="28"/>
          <w:lang w:val="vi-VN"/>
        </w:rPr>
        <w:t>Trường học kết nối</w:t>
      </w:r>
      <w:r w:rsidRPr="00024C91">
        <w:rPr>
          <w:rFonts w:ascii="Times New Roman" w:hAnsi="Times New Roman"/>
          <w:color w:val="000000"/>
          <w:sz w:val="28"/>
          <w:szCs w:val="28"/>
          <w:lang w:val="vi-VN"/>
        </w:rPr>
        <w:t>" để tổ chức, chỉ đạo và hỗ trợ hoạt động bồi dưỡng giáo viên</w:t>
      </w:r>
      <w:r w:rsidR="00936CF5" w:rsidRPr="00024C91">
        <w:rPr>
          <w:rFonts w:ascii="Times New Roman" w:hAnsi="Times New Roman"/>
          <w:color w:val="000000"/>
          <w:sz w:val="28"/>
          <w:szCs w:val="28"/>
        </w:rPr>
        <w:t xml:space="preserve">. </w:t>
      </w:r>
    </w:p>
    <w:p w:rsidR="00F56AD5" w:rsidRPr="00024C91" w:rsidRDefault="00F56AD5" w:rsidP="00B47BB5">
      <w:pPr>
        <w:shd w:val="clear" w:color="auto" w:fill="FFFFFF"/>
        <w:spacing w:line="276" w:lineRule="auto"/>
        <w:ind w:firstLine="360"/>
        <w:jc w:val="both"/>
        <w:rPr>
          <w:rFonts w:ascii="Times New Roman" w:hAnsi="Times New Roman"/>
          <w:b/>
          <w:color w:val="000000"/>
          <w:sz w:val="28"/>
          <w:szCs w:val="28"/>
        </w:rPr>
      </w:pPr>
      <w:r w:rsidRPr="00024C91">
        <w:rPr>
          <w:rFonts w:ascii="Times New Roman" w:hAnsi="Times New Roman"/>
          <w:sz w:val="28"/>
          <w:szCs w:val="28"/>
          <w:lang w:val="en"/>
        </w:rPr>
        <w:t>- Định kỳ đánh giá và ghi nhận chất lượng hoạt động của cán bộ giáo viên thông qua các tiêu chí về hiệu quả đối với sự phát triển của nhà trường. Trên cơ sở đó sẽ đề bạt, khen thưởng xứng đáng đối với những CBGV có thành tích xuất sắc.</w:t>
      </w:r>
    </w:p>
    <w:p w:rsidR="00F56AD5" w:rsidRPr="00024C91" w:rsidRDefault="00F56AD5" w:rsidP="00B47BB5">
      <w:pPr>
        <w:shd w:val="clear" w:color="auto" w:fill="FFFFFF"/>
        <w:spacing w:line="276" w:lineRule="auto"/>
        <w:ind w:firstLine="360"/>
        <w:jc w:val="both"/>
        <w:rPr>
          <w:rFonts w:ascii="Times New Roman" w:hAnsi="Times New Roman"/>
          <w:sz w:val="28"/>
          <w:szCs w:val="28"/>
          <w:lang w:val="en"/>
        </w:rPr>
      </w:pPr>
      <w:r w:rsidRPr="00024C91">
        <w:rPr>
          <w:rFonts w:ascii="Times New Roman" w:hAnsi="Times New Roman"/>
          <w:sz w:val="28"/>
          <w:szCs w:val="28"/>
          <w:lang w:val="en"/>
        </w:rPr>
        <w:t>- Tạo môi trường làm việc năng động, thi đua lành mạnh, đề cao tinh thần hợp tác và chia sẻ với những điều kiện làm việc tốt nhất để mỗi cán bộ  giáo viên, nhân viên đều tự hào, muốn cống hiến và gắn kết với nhà trường.</w:t>
      </w:r>
    </w:p>
    <w:p w:rsidR="00F56AD5" w:rsidRPr="00024C91" w:rsidRDefault="00F56AD5" w:rsidP="00B47BB5">
      <w:pPr>
        <w:shd w:val="clear" w:color="auto" w:fill="FFFFFF"/>
        <w:spacing w:line="276" w:lineRule="auto"/>
        <w:ind w:firstLine="360"/>
        <w:jc w:val="both"/>
        <w:rPr>
          <w:rFonts w:ascii="Times New Roman" w:hAnsi="Times New Roman"/>
          <w:b/>
          <w:color w:val="000000"/>
          <w:sz w:val="28"/>
          <w:szCs w:val="28"/>
        </w:rPr>
      </w:pPr>
      <w:r w:rsidRPr="00024C91">
        <w:rPr>
          <w:rFonts w:ascii="Times New Roman" w:hAnsi="Times New Roman"/>
          <w:b/>
          <w:color w:val="000000"/>
          <w:sz w:val="28"/>
          <w:szCs w:val="28"/>
        </w:rPr>
        <w:t>3. Nhóm giải pháp về cơ ở vật chất, thiết bị, công nghệ</w:t>
      </w:r>
    </w:p>
    <w:p w:rsidR="00F56AD5" w:rsidRPr="00024C91" w:rsidRDefault="00F56AD5" w:rsidP="00B47BB5">
      <w:pPr>
        <w:shd w:val="clear" w:color="auto" w:fill="FFFFFF"/>
        <w:spacing w:line="276" w:lineRule="auto"/>
        <w:ind w:firstLine="360"/>
        <w:jc w:val="both"/>
        <w:rPr>
          <w:rFonts w:ascii="Times New Roman" w:hAnsi="Times New Roman"/>
          <w:color w:val="000000"/>
          <w:sz w:val="28"/>
          <w:szCs w:val="28"/>
        </w:rPr>
      </w:pPr>
      <w:r w:rsidRPr="00024C91">
        <w:rPr>
          <w:rFonts w:ascii="Times New Roman" w:hAnsi="Times New Roman"/>
          <w:color w:val="000000"/>
          <w:sz w:val="28"/>
          <w:szCs w:val="28"/>
        </w:rPr>
        <w:t>- Định kỳ tháng 7 và tháng 6 hàng năm tiến hành kiểm tra, rà soát các các trang thiết bị, đồ dùng dạy học, sách và tài liệu tham khảo để bổ sung kịp thời.</w:t>
      </w:r>
    </w:p>
    <w:p w:rsidR="00F56AD5" w:rsidRPr="00024C91" w:rsidRDefault="00F56AD5" w:rsidP="00B47BB5">
      <w:pPr>
        <w:shd w:val="clear" w:color="auto" w:fill="FFFFFF"/>
        <w:spacing w:line="276" w:lineRule="auto"/>
        <w:ind w:firstLine="360"/>
        <w:jc w:val="both"/>
        <w:rPr>
          <w:rFonts w:ascii="Times New Roman" w:hAnsi="Times New Roman"/>
          <w:color w:val="000000"/>
          <w:sz w:val="28"/>
          <w:szCs w:val="28"/>
        </w:rPr>
      </w:pPr>
      <w:r w:rsidRPr="00024C91">
        <w:rPr>
          <w:rFonts w:ascii="Times New Roman" w:hAnsi="Times New Roman"/>
          <w:color w:val="000000"/>
          <w:sz w:val="28"/>
          <w:szCs w:val="28"/>
        </w:rPr>
        <w:lastRenderedPageBreak/>
        <w:t>- Trong điều kiện cơ sở vật chất hạn chế, thực hiện nâng cao hiệu xuất sử dụng, kéo dài tuổi thọ của các công trình, các trang thiết bị; bàn giao tài sản cho các lớp để tăng tinh thần trách nhiệm và ý thức bảo vệ của công của học sinh.</w:t>
      </w:r>
    </w:p>
    <w:p w:rsidR="00F56AD5" w:rsidRPr="00024C91" w:rsidRDefault="00F56AD5" w:rsidP="00B47BB5">
      <w:pPr>
        <w:shd w:val="clear" w:color="auto" w:fill="FFFFFF"/>
        <w:spacing w:line="276" w:lineRule="auto"/>
        <w:ind w:firstLine="360"/>
        <w:jc w:val="both"/>
        <w:rPr>
          <w:rFonts w:ascii="Times New Roman" w:hAnsi="Times New Roman"/>
          <w:color w:val="000000"/>
          <w:sz w:val="28"/>
          <w:szCs w:val="28"/>
        </w:rPr>
      </w:pPr>
      <w:r w:rsidRPr="00024C91">
        <w:rPr>
          <w:rFonts w:ascii="Times New Roman" w:hAnsi="Times New Roman"/>
          <w:color w:val="000000"/>
          <w:sz w:val="28"/>
          <w:szCs w:val="28"/>
        </w:rPr>
        <w:t>- Duy trì và sử dụng có hiệu quả hệ thống camera giám sát của trường. Sử dụng tốt website trong việc cung cấp thông tin về các hoạt động của tường, cập nhật kết qảu học tập, rèn luyện của học sinh.</w:t>
      </w:r>
    </w:p>
    <w:p w:rsidR="00F56AD5" w:rsidRPr="00024C91" w:rsidRDefault="00F56AD5" w:rsidP="00B47BB5">
      <w:pPr>
        <w:shd w:val="clear" w:color="auto" w:fill="FFFFFF"/>
        <w:spacing w:line="276" w:lineRule="auto"/>
        <w:ind w:firstLine="360"/>
        <w:jc w:val="both"/>
        <w:rPr>
          <w:rFonts w:ascii="Times New Roman" w:hAnsi="Times New Roman"/>
          <w:color w:val="000000"/>
          <w:sz w:val="28"/>
          <w:szCs w:val="28"/>
        </w:rPr>
      </w:pPr>
      <w:r w:rsidRPr="00024C91">
        <w:rPr>
          <w:rFonts w:ascii="Times New Roman" w:hAnsi="Times New Roman"/>
          <w:color w:val="000000"/>
          <w:sz w:val="28"/>
          <w:szCs w:val="28"/>
        </w:rPr>
        <w:t xml:space="preserve">- Chỉ đạo đoàn đội thực hiện </w:t>
      </w:r>
      <w:r w:rsidRPr="00024C91">
        <w:rPr>
          <w:rFonts w:ascii="Times New Roman" w:hAnsi="Times New Roman"/>
          <w:b/>
          <w:color w:val="000000"/>
          <w:sz w:val="28"/>
          <w:szCs w:val="28"/>
        </w:rPr>
        <w:t>Chương trình phát thanh măng non</w:t>
      </w:r>
      <w:r w:rsidR="00936CF5" w:rsidRPr="00024C91">
        <w:rPr>
          <w:rFonts w:ascii="Times New Roman" w:hAnsi="Times New Roman"/>
          <w:color w:val="000000"/>
          <w:sz w:val="28"/>
          <w:szCs w:val="28"/>
        </w:rPr>
        <w:t xml:space="preserve"> của trường </w:t>
      </w:r>
      <w:r w:rsidRPr="00024C91">
        <w:rPr>
          <w:rFonts w:ascii="Times New Roman" w:hAnsi="Times New Roman"/>
          <w:color w:val="000000"/>
          <w:sz w:val="28"/>
          <w:szCs w:val="28"/>
        </w:rPr>
        <w:t>với nội dung thiết thực, phong phú, cập nhật được những tấm gương người tốt việc tốt, đội viên chăm ngoan.</w:t>
      </w:r>
    </w:p>
    <w:p w:rsidR="00F56AD5" w:rsidRPr="00024C91" w:rsidRDefault="00F56AD5" w:rsidP="00B47BB5">
      <w:pPr>
        <w:shd w:val="clear" w:color="auto" w:fill="FFFFFF"/>
        <w:spacing w:line="276" w:lineRule="auto"/>
        <w:ind w:firstLine="360"/>
        <w:jc w:val="both"/>
        <w:rPr>
          <w:rFonts w:ascii="Times New Roman" w:hAnsi="Times New Roman"/>
          <w:b/>
          <w:color w:val="000000"/>
          <w:sz w:val="28"/>
          <w:szCs w:val="28"/>
        </w:rPr>
      </w:pPr>
      <w:r w:rsidRPr="00024C91">
        <w:rPr>
          <w:rFonts w:ascii="Times New Roman" w:hAnsi="Times New Roman"/>
          <w:b/>
          <w:color w:val="000000"/>
          <w:sz w:val="28"/>
          <w:szCs w:val="28"/>
        </w:rPr>
        <w:t>4. Nhóm giải pháp về  nguồn lực tài chính</w:t>
      </w:r>
    </w:p>
    <w:p w:rsidR="00F56AD5" w:rsidRPr="00024C91" w:rsidRDefault="00F56AD5" w:rsidP="00B47BB5">
      <w:pPr>
        <w:shd w:val="clear" w:color="auto" w:fill="FFFFFF"/>
        <w:spacing w:line="276" w:lineRule="auto"/>
        <w:ind w:firstLine="360"/>
        <w:jc w:val="both"/>
        <w:rPr>
          <w:rFonts w:ascii="Times New Roman" w:hAnsi="Times New Roman"/>
          <w:b/>
          <w:color w:val="000000"/>
          <w:sz w:val="28"/>
          <w:szCs w:val="28"/>
        </w:rPr>
      </w:pPr>
      <w:r w:rsidRPr="00024C91">
        <w:rPr>
          <w:rFonts w:ascii="Times New Roman" w:hAnsi="Times New Roman"/>
          <w:sz w:val="28"/>
          <w:szCs w:val="28"/>
          <w:lang w:val="en"/>
        </w:rPr>
        <w:t>- Tham mưu với các cấp lãnh đạo đầu tư nâng cấp CSVC, phấn đấu có đủ phòng học, phòng bộ môn theo tiêu chí về giáo dục của dự án xây dựng nông thôn mới, đáp ứng các tiêu chuẩn của trường đạt chuẩn Quốc gia trong giai đoạn mới. Đầu tư có trọng điểm để hiện đại hoá các phòng học, phòng học bộ môn, khu làm việc của CB-GV-NV, sân chơi bãi tập của học sinh.</w:t>
      </w:r>
    </w:p>
    <w:p w:rsidR="00F56AD5" w:rsidRPr="00024C91" w:rsidRDefault="00F56AD5" w:rsidP="00B47BB5">
      <w:pPr>
        <w:shd w:val="clear" w:color="auto" w:fill="FFFFFF"/>
        <w:spacing w:line="276" w:lineRule="auto"/>
        <w:ind w:firstLine="360"/>
        <w:jc w:val="both"/>
        <w:rPr>
          <w:rFonts w:ascii="Times New Roman" w:hAnsi="Times New Roman"/>
          <w:b/>
          <w:color w:val="000000"/>
          <w:sz w:val="28"/>
          <w:szCs w:val="28"/>
        </w:rPr>
      </w:pPr>
      <w:r w:rsidRPr="00024C91">
        <w:rPr>
          <w:rFonts w:ascii="Times New Roman" w:hAnsi="Times New Roman"/>
          <w:sz w:val="28"/>
          <w:szCs w:val="28"/>
          <w:lang w:val="en"/>
        </w:rPr>
        <w:t>- Tiếp tục đầu tư máy tính và các thiết bị đảm bảo cho việc ứng dụng CNTT, xây dựng mạng thông tin quản lý giữa giáo viên, các tổ chuyên môn với nhà trường liên thông qua hệ thống nối mạng Lan và Internet.</w:t>
      </w:r>
    </w:p>
    <w:p w:rsidR="00F56AD5" w:rsidRPr="00024C91" w:rsidRDefault="00F56AD5" w:rsidP="00B47BB5">
      <w:pPr>
        <w:shd w:val="clear" w:color="auto" w:fill="FFFFFF"/>
        <w:spacing w:line="276" w:lineRule="auto"/>
        <w:ind w:firstLine="360"/>
        <w:jc w:val="both"/>
        <w:rPr>
          <w:rFonts w:ascii="Times New Roman" w:hAnsi="Times New Roman"/>
          <w:b/>
          <w:color w:val="000000"/>
          <w:sz w:val="28"/>
          <w:szCs w:val="28"/>
        </w:rPr>
      </w:pPr>
      <w:r w:rsidRPr="00024C91">
        <w:rPr>
          <w:rFonts w:ascii="Times New Roman" w:hAnsi="Times New Roman"/>
          <w:sz w:val="28"/>
          <w:szCs w:val="28"/>
          <w:lang w:val="en"/>
        </w:rPr>
        <w:t>- Thực hiện nghiêm túc chế độ thu chi tài chính theo luật ngân sách và quy chế  chi tiêu nội bộ, công khai theo quy định. Xây dựng cơ chế tài chính theo hướng tự chủ hoạch toán và minh bạch các nguồn thu, chi.</w:t>
      </w:r>
    </w:p>
    <w:p w:rsidR="00F56AD5" w:rsidRPr="00024C91" w:rsidRDefault="00F56AD5" w:rsidP="00B47BB5">
      <w:pPr>
        <w:shd w:val="clear" w:color="auto" w:fill="FFFFFF"/>
        <w:spacing w:line="276" w:lineRule="auto"/>
        <w:ind w:firstLine="360"/>
        <w:jc w:val="both"/>
        <w:rPr>
          <w:rFonts w:ascii="Times New Roman" w:hAnsi="Times New Roman"/>
          <w:color w:val="000000"/>
          <w:sz w:val="28"/>
          <w:szCs w:val="28"/>
        </w:rPr>
      </w:pPr>
      <w:r w:rsidRPr="00024C91">
        <w:rPr>
          <w:rFonts w:ascii="Times New Roman" w:hAnsi="Times New Roman"/>
          <w:b/>
          <w:color w:val="000000"/>
          <w:sz w:val="28"/>
          <w:szCs w:val="28"/>
        </w:rPr>
        <w:t xml:space="preserve">- </w:t>
      </w:r>
      <w:r w:rsidRPr="00024C91">
        <w:rPr>
          <w:rFonts w:ascii="Times New Roman" w:hAnsi="Times New Roman"/>
          <w:color w:val="000000"/>
          <w:sz w:val="28"/>
          <w:szCs w:val="28"/>
        </w:rPr>
        <w:t>Lập danh mục công trình còn thiếu theo quy định 5 tiêu chuẩn của trường đạt chuẩn quốc gia, báo cáo địa phương.</w:t>
      </w:r>
    </w:p>
    <w:p w:rsidR="00F56AD5" w:rsidRPr="00024C91" w:rsidRDefault="00F56AD5" w:rsidP="00B47BB5">
      <w:pPr>
        <w:shd w:val="clear" w:color="auto" w:fill="FFFFFF"/>
        <w:spacing w:line="276" w:lineRule="auto"/>
        <w:ind w:firstLine="360"/>
        <w:jc w:val="both"/>
        <w:rPr>
          <w:rFonts w:ascii="Times New Roman" w:hAnsi="Times New Roman"/>
          <w:color w:val="000000"/>
          <w:sz w:val="28"/>
          <w:szCs w:val="28"/>
        </w:rPr>
      </w:pPr>
      <w:r w:rsidRPr="00024C91">
        <w:rPr>
          <w:rFonts w:ascii="Times New Roman" w:hAnsi="Times New Roman"/>
          <w:color w:val="000000"/>
          <w:sz w:val="28"/>
          <w:szCs w:val="28"/>
        </w:rPr>
        <w:t>- Huy động sức lao động của PHHS và GV, các em học sinh chỉnh trang khuôn viên, phát quang bụi rậm, trồng hoa mười giờ, hoa sam nhận trong bồn cây.</w:t>
      </w:r>
    </w:p>
    <w:p w:rsidR="00F56AD5" w:rsidRPr="00024C91" w:rsidRDefault="00F56AD5" w:rsidP="00B47BB5">
      <w:pPr>
        <w:shd w:val="clear" w:color="auto" w:fill="FFFFFF"/>
        <w:spacing w:line="276" w:lineRule="auto"/>
        <w:ind w:firstLine="360"/>
        <w:jc w:val="both"/>
        <w:rPr>
          <w:rFonts w:ascii="Times New Roman" w:hAnsi="Times New Roman"/>
          <w:color w:val="000000"/>
          <w:sz w:val="28"/>
          <w:szCs w:val="28"/>
        </w:rPr>
      </w:pPr>
      <w:r w:rsidRPr="00024C91">
        <w:rPr>
          <w:rFonts w:ascii="Times New Roman" w:hAnsi="Times New Roman"/>
          <w:sz w:val="28"/>
          <w:szCs w:val="28"/>
          <w:lang w:val="en"/>
        </w:rPr>
        <w:t xml:space="preserve">- Tham mưu với UBND xã, thoả thuận thống nhất với  Hội CMHS hàng năm để huy động nguồn kinh phí xã hội hoá giáo dục hỗ trợ nhà trường. </w:t>
      </w:r>
      <w:r w:rsidRPr="00024C91">
        <w:rPr>
          <w:rFonts w:ascii="Times New Roman" w:hAnsi="Times New Roman"/>
          <w:color w:val="000000"/>
          <w:sz w:val="28"/>
          <w:szCs w:val="28"/>
        </w:rPr>
        <w:t>XHH để thực hiện những công trình phục vụ chính cho học sinh và “nhìn thấy”.</w:t>
      </w:r>
    </w:p>
    <w:p w:rsidR="00F56AD5" w:rsidRPr="00024C91" w:rsidRDefault="00F56AD5" w:rsidP="00B47BB5">
      <w:pPr>
        <w:shd w:val="clear" w:color="auto" w:fill="FFFFFF"/>
        <w:spacing w:line="276" w:lineRule="auto"/>
        <w:ind w:firstLine="360"/>
        <w:jc w:val="both"/>
        <w:rPr>
          <w:rFonts w:ascii="Times New Roman" w:hAnsi="Times New Roman"/>
          <w:color w:val="000000"/>
          <w:sz w:val="28"/>
          <w:szCs w:val="28"/>
        </w:rPr>
      </w:pPr>
      <w:r w:rsidRPr="00024C91">
        <w:rPr>
          <w:rFonts w:ascii="Times New Roman" w:hAnsi="Times New Roman"/>
          <w:sz w:val="28"/>
          <w:szCs w:val="28"/>
          <w:lang w:val="en"/>
        </w:rPr>
        <w:t>- Tìm kiếm sự hỗ trợ tài chính từ các tổ chức, cá nhân ngoài nhà trường, đặc biệt là huy động sự ủng hộ của cựu học sinh, những học sinh đã thành đạt tặng cơ sở vật chất, trang thiết bị dạy học cho nhà trường.</w:t>
      </w:r>
    </w:p>
    <w:p w:rsidR="00F56AD5" w:rsidRPr="00024C91" w:rsidRDefault="005030CC" w:rsidP="00B47BB5">
      <w:pPr>
        <w:shd w:val="clear" w:color="auto" w:fill="FFFFFF"/>
        <w:spacing w:line="276" w:lineRule="auto"/>
        <w:ind w:firstLine="360"/>
        <w:jc w:val="both"/>
        <w:rPr>
          <w:rFonts w:ascii="Times New Roman" w:hAnsi="Times New Roman"/>
          <w:b/>
          <w:color w:val="000000"/>
          <w:sz w:val="28"/>
          <w:szCs w:val="28"/>
        </w:rPr>
      </w:pPr>
      <w:r>
        <w:rPr>
          <w:rFonts w:ascii="Times New Roman" w:hAnsi="Times New Roman"/>
          <w:b/>
          <w:color w:val="000000"/>
          <w:sz w:val="28"/>
          <w:szCs w:val="28"/>
        </w:rPr>
        <w:t>5.</w:t>
      </w:r>
      <w:r w:rsidR="00F56AD5" w:rsidRPr="00024C91">
        <w:rPr>
          <w:rFonts w:ascii="Times New Roman" w:hAnsi="Times New Roman"/>
          <w:b/>
          <w:color w:val="000000"/>
          <w:sz w:val="28"/>
          <w:szCs w:val="28"/>
        </w:rPr>
        <w:t xml:space="preserve"> Nhóm giải pháp về phối hợp các lực lượng giáo dục</w:t>
      </w:r>
    </w:p>
    <w:p w:rsidR="00F56AD5" w:rsidRPr="00024C91" w:rsidRDefault="00F56AD5" w:rsidP="00B47BB5">
      <w:pPr>
        <w:shd w:val="clear" w:color="auto" w:fill="FFFFFF"/>
        <w:spacing w:line="276" w:lineRule="auto"/>
        <w:ind w:firstLine="360"/>
        <w:jc w:val="both"/>
        <w:rPr>
          <w:rFonts w:ascii="Times New Roman" w:hAnsi="Times New Roman"/>
          <w:i/>
          <w:color w:val="000000"/>
          <w:sz w:val="28"/>
          <w:szCs w:val="28"/>
        </w:rPr>
      </w:pPr>
      <w:r w:rsidRPr="00024C91">
        <w:rPr>
          <w:rFonts w:ascii="Times New Roman" w:hAnsi="Times New Roman"/>
          <w:sz w:val="28"/>
          <w:szCs w:val="28"/>
          <w:lang w:val="en"/>
        </w:rPr>
        <w:t>- Duy trì tốt hoạt động của tổ chức Đoàn, Đội. Tổ chức tốt các phong trào thi đua thường xuyên, các hoạt động văn hoá - văn nghệ - TDTT… Tích cực duy trì nề nếp, cải tiến các hoạt động trong phong trào thi đua xây dựng “</w:t>
      </w:r>
      <w:r w:rsidRPr="00024C91">
        <w:rPr>
          <w:rFonts w:ascii="Times New Roman" w:hAnsi="Times New Roman"/>
          <w:i/>
          <w:sz w:val="28"/>
          <w:szCs w:val="28"/>
          <w:lang w:val="en"/>
        </w:rPr>
        <w:t>Trường học thân thiện, học sinh tích cực”, “Mỗi thầy cô giáo là tấm gương đạo đức, tự học và sáng tạo”, “Học tập và làm theo tấm gương đạo đức Hồ Chí Minh”</w:t>
      </w:r>
    </w:p>
    <w:p w:rsidR="00F56AD5" w:rsidRPr="00024C91" w:rsidRDefault="00F56AD5" w:rsidP="00B47BB5">
      <w:pPr>
        <w:shd w:val="clear" w:color="auto" w:fill="FFFFFF"/>
        <w:spacing w:line="276" w:lineRule="auto"/>
        <w:ind w:firstLine="360"/>
        <w:jc w:val="both"/>
        <w:rPr>
          <w:rFonts w:ascii="Times New Roman" w:hAnsi="Times New Roman"/>
          <w:b/>
          <w:color w:val="000000"/>
          <w:sz w:val="28"/>
          <w:szCs w:val="28"/>
        </w:rPr>
      </w:pPr>
      <w:r w:rsidRPr="00024C91">
        <w:rPr>
          <w:rStyle w:val="Emphasis"/>
          <w:rFonts w:ascii="Times New Roman" w:hAnsi="Times New Roman"/>
          <w:b/>
          <w:bCs/>
          <w:sz w:val="28"/>
          <w:szCs w:val="28"/>
          <w:lang w:val="en"/>
        </w:rPr>
        <w:t>-</w:t>
      </w:r>
      <w:r w:rsidRPr="00024C91">
        <w:rPr>
          <w:rStyle w:val="apple-converted-space"/>
          <w:rFonts w:ascii="Times New Roman" w:hAnsi="Times New Roman"/>
          <w:b/>
          <w:bCs/>
          <w:i/>
          <w:iCs/>
          <w:sz w:val="28"/>
          <w:szCs w:val="28"/>
          <w:lang w:val="en"/>
        </w:rPr>
        <w:t> </w:t>
      </w:r>
      <w:r w:rsidRPr="00024C91">
        <w:rPr>
          <w:rFonts w:ascii="Times New Roman" w:hAnsi="Times New Roman"/>
          <w:sz w:val="28"/>
          <w:szCs w:val="28"/>
          <w:lang w:val="en"/>
        </w:rPr>
        <w:t xml:space="preserve">Công đoàn làm nòng cốt trong phong trào thi đua của giáo viên, phối hợp tốt với nhà trường trong việc động viên CBGV-NV thi đua hoàn thành tốt nhiệm vụ; thực hiện đầy đủ, kịp thời mọi chế độ chính sách, góp phần nâng cao đời sống vật chất, tinh thần </w:t>
      </w:r>
      <w:r w:rsidRPr="00024C91">
        <w:rPr>
          <w:rFonts w:ascii="Times New Roman" w:hAnsi="Times New Roman"/>
          <w:sz w:val="28"/>
          <w:szCs w:val="28"/>
          <w:lang w:val="en"/>
        </w:rPr>
        <w:lastRenderedPageBreak/>
        <w:t>cho cán bộ giáo viên. Đặc biệt là thực hiện tốt chức năng giám sát, bảo vệ quyền và lượi ích chính đáng của người lao động. Quan tâm đến các hoạt động văn hóa văn nghệ, tham quan, du lịch, giao lưu với các đơn vị bạn...</w:t>
      </w:r>
    </w:p>
    <w:p w:rsidR="00F56AD5" w:rsidRPr="00024C91" w:rsidRDefault="00F56AD5" w:rsidP="00B47BB5">
      <w:pPr>
        <w:shd w:val="clear" w:color="auto" w:fill="FFFFFF"/>
        <w:spacing w:line="276" w:lineRule="auto"/>
        <w:ind w:firstLine="360"/>
        <w:jc w:val="both"/>
        <w:rPr>
          <w:rFonts w:ascii="Times New Roman" w:hAnsi="Times New Roman"/>
          <w:b/>
          <w:color w:val="000000"/>
          <w:sz w:val="28"/>
          <w:szCs w:val="28"/>
        </w:rPr>
      </w:pPr>
      <w:r w:rsidRPr="00024C91">
        <w:rPr>
          <w:rFonts w:ascii="Times New Roman" w:hAnsi="Times New Roman"/>
          <w:sz w:val="28"/>
          <w:szCs w:val="28"/>
          <w:lang w:val="en"/>
        </w:rPr>
        <w:t>- Làm tốt công tác tuyên truyền, tích cực tham mưu với các cấp uỷ Đảng, chính quyền địa phương đổi mới nhận thức về giáo dục, tích cực đầu tư cho giáo dục, làm tốt công tác khuyến học - khuyến tài thông qua việc tổ chức thành công Đại hội giáo dục xã.</w:t>
      </w:r>
    </w:p>
    <w:p w:rsidR="00F56AD5" w:rsidRPr="00024C91" w:rsidRDefault="00F56AD5" w:rsidP="00B47BB5">
      <w:pPr>
        <w:shd w:val="clear" w:color="auto" w:fill="FFFFFF"/>
        <w:spacing w:line="276" w:lineRule="auto"/>
        <w:ind w:firstLine="360"/>
        <w:jc w:val="both"/>
        <w:rPr>
          <w:rFonts w:ascii="Times New Roman" w:hAnsi="Times New Roman"/>
          <w:b/>
          <w:color w:val="000000"/>
          <w:sz w:val="28"/>
          <w:szCs w:val="28"/>
        </w:rPr>
      </w:pPr>
      <w:r w:rsidRPr="00024C91">
        <w:rPr>
          <w:rFonts w:ascii="Times New Roman" w:hAnsi="Times New Roman"/>
          <w:sz w:val="28"/>
          <w:szCs w:val="28"/>
          <w:lang w:val="pt-BR"/>
        </w:rPr>
        <w:t>- Phát huy vai trò của gia đình</w:t>
      </w:r>
      <w:r w:rsidR="00936CF5" w:rsidRPr="00024C91">
        <w:rPr>
          <w:rFonts w:ascii="Times New Roman" w:hAnsi="Times New Roman"/>
          <w:sz w:val="28"/>
          <w:szCs w:val="28"/>
          <w:lang w:val="pt-BR"/>
        </w:rPr>
        <w:t xml:space="preserve"> trong</w:t>
      </w:r>
      <w:r w:rsidRPr="00024C91">
        <w:rPr>
          <w:rFonts w:ascii="Times New Roman" w:hAnsi="Times New Roman"/>
          <w:sz w:val="28"/>
          <w:szCs w:val="28"/>
          <w:lang w:val="pt-BR"/>
        </w:rPr>
        <w:t xml:space="preserve"> việc quản lý, giáo dục học sinh, có quan tâm đúng mức đối với con em (từ việc tạo điều kiện về học tập, thời gian học tập,...), tránh tình trạng “khoán trắng” cho nhà trường hoặc tránh tình trạng không hợp tác trong các biện pháp giáo dục học sinh.</w:t>
      </w:r>
    </w:p>
    <w:p w:rsidR="00F56AD5" w:rsidRPr="00024C91" w:rsidRDefault="005030CC" w:rsidP="00B47BB5">
      <w:pPr>
        <w:shd w:val="clear" w:color="auto" w:fill="FFFFFF"/>
        <w:spacing w:line="276" w:lineRule="auto"/>
        <w:ind w:firstLine="360"/>
        <w:jc w:val="both"/>
        <w:rPr>
          <w:rFonts w:ascii="Times New Roman" w:hAnsi="Times New Roman"/>
          <w:b/>
          <w:color w:val="000000"/>
          <w:sz w:val="28"/>
          <w:szCs w:val="28"/>
        </w:rPr>
      </w:pPr>
      <w:r>
        <w:rPr>
          <w:rFonts w:ascii="Times New Roman" w:hAnsi="Times New Roman"/>
          <w:b/>
          <w:color w:val="000000"/>
          <w:sz w:val="28"/>
          <w:szCs w:val="28"/>
        </w:rPr>
        <w:t>6.</w:t>
      </w:r>
      <w:r w:rsidR="00F56AD5" w:rsidRPr="00024C91">
        <w:rPr>
          <w:rFonts w:ascii="Times New Roman" w:hAnsi="Times New Roman"/>
          <w:b/>
          <w:color w:val="000000"/>
          <w:sz w:val="28"/>
          <w:szCs w:val="28"/>
        </w:rPr>
        <w:t xml:space="preserve"> Nhóm giải pháp về công tác thông tin, tuyên truyền</w:t>
      </w:r>
    </w:p>
    <w:p w:rsidR="00F56AD5" w:rsidRPr="00024C91" w:rsidRDefault="00F56AD5" w:rsidP="00B47BB5">
      <w:pPr>
        <w:shd w:val="clear" w:color="auto" w:fill="FFFFFF"/>
        <w:spacing w:line="276" w:lineRule="auto"/>
        <w:ind w:firstLine="360"/>
        <w:jc w:val="both"/>
        <w:rPr>
          <w:rFonts w:ascii="Times New Roman" w:hAnsi="Times New Roman"/>
          <w:b/>
          <w:color w:val="000000"/>
          <w:sz w:val="28"/>
          <w:szCs w:val="28"/>
        </w:rPr>
      </w:pPr>
      <w:r w:rsidRPr="00024C91">
        <w:rPr>
          <w:rFonts w:ascii="Times New Roman" w:hAnsi="Times New Roman"/>
          <w:color w:val="000000"/>
          <w:sz w:val="28"/>
          <w:szCs w:val="28"/>
        </w:rPr>
        <w:t>- Để tạo uy tín cho nhà trường, từng giáo viên phải nhận thức được đanh dự của nhà trường là danh dự của cá nhân. Con em giáo viên của trường học tại trường</w:t>
      </w:r>
    </w:p>
    <w:p w:rsidR="00F56AD5" w:rsidRPr="00024C91" w:rsidRDefault="00F56AD5" w:rsidP="00B47BB5">
      <w:pPr>
        <w:shd w:val="clear" w:color="auto" w:fill="FFFFFF"/>
        <w:spacing w:line="276" w:lineRule="auto"/>
        <w:ind w:firstLine="360"/>
        <w:jc w:val="both"/>
        <w:rPr>
          <w:rFonts w:ascii="Times New Roman" w:hAnsi="Times New Roman"/>
          <w:color w:val="000000"/>
          <w:sz w:val="28"/>
          <w:szCs w:val="28"/>
        </w:rPr>
      </w:pPr>
      <w:r w:rsidRPr="00024C91">
        <w:rPr>
          <w:rFonts w:ascii="Times New Roman" w:hAnsi="Times New Roman"/>
          <w:color w:val="000000"/>
          <w:sz w:val="28"/>
          <w:szCs w:val="28"/>
        </w:rPr>
        <w:t>- Ban giám hiệu tổ chức họp PHHS cam kết về môi trường (an toàn) và chất lượng giáo dục.</w:t>
      </w:r>
    </w:p>
    <w:p w:rsidR="00F56AD5" w:rsidRPr="00024C91" w:rsidRDefault="00F56AD5" w:rsidP="00B47BB5">
      <w:pPr>
        <w:shd w:val="clear" w:color="auto" w:fill="FFFFFF"/>
        <w:spacing w:line="276" w:lineRule="auto"/>
        <w:ind w:firstLine="360"/>
        <w:jc w:val="both"/>
        <w:rPr>
          <w:rFonts w:ascii="Times New Roman" w:hAnsi="Times New Roman"/>
          <w:color w:val="000000"/>
          <w:sz w:val="28"/>
          <w:szCs w:val="28"/>
        </w:rPr>
      </w:pPr>
      <w:r w:rsidRPr="00024C91">
        <w:rPr>
          <w:rFonts w:ascii="Times New Roman" w:hAnsi="Times New Roman"/>
          <w:color w:val="000000"/>
          <w:sz w:val="28"/>
          <w:szCs w:val="28"/>
        </w:rPr>
        <w:t>- Thực hiện tốt việc báo cáo tình hình nhà trường trong các buổi họp giao ban bí thư chi bộ của Đảng ủy xã; tích cực tham mưu với bí thư các chi bộ thôn đưa vấn đề chăm sóc, giáo dục trẻ em giáo dục vào nội dun</w:t>
      </w:r>
      <w:r w:rsidR="00936CF5" w:rsidRPr="00024C91">
        <w:rPr>
          <w:rFonts w:ascii="Times New Roman" w:hAnsi="Times New Roman"/>
          <w:color w:val="000000"/>
          <w:sz w:val="28"/>
          <w:szCs w:val="28"/>
        </w:rPr>
        <w:t xml:space="preserve">g sinh hoạt hàng tháng. </w:t>
      </w:r>
    </w:p>
    <w:p w:rsidR="00F56AD5" w:rsidRPr="00024C91" w:rsidRDefault="005030CC" w:rsidP="00B47BB5">
      <w:pPr>
        <w:shd w:val="clear" w:color="auto" w:fill="FFFFFF"/>
        <w:spacing w:line="276" w:lineRule="auto"/>
        <w:ind w:firstLine="360"/>
        <w:jc w:val="both"/>
        <w:rPr>
          <w:rFonts w:ascii="Times New Roman" w:hAnsi="Times New Roman"/>
          <w:b/>
          <w:color w:val="000000"/>
          <w:sz w:val="28"/>
          <w:szCs w:val="28"/>
        </w:rPr>
      </w:pPr>
      <w:r>
        <w:rPr>
          <w:rFonts w:ascii="Times New Roman" w:hAnsi="Times New Roman"/>
          <w:b/>
          <w:color w:val="000000"/>
          <w:sz w:val="28"/>
          <w:szCs w:val="28"/>
        </w:rPr>
        <w:t>7.</w:t>
      </w:r>
      <w:r w:rsidR="00F56AD5" w:rsidRPr="00024C91">
        <w:rPr>
          <w:rFonts w:ascii="Times New Roman" w:hAnsi="Times New Roman"/>
          <w:b/>
          <w:color w:val="000000"/>
          <w:sz w:val="28"/>
          <w:szCs w:val="28"/>
        </w:rPr>
        <w:t xml:space="preserve"> Nhóm giải pháp về lãnh đạo, quản lý</w:t>
      </w:r>
    </w:p>
    <w:p w:rsidR="00F56AD5" w:rsidRPr="00024C91" w:rsidRDefault="00F56AD5" w:rsidP="00B47BB5">
      <w:pPr>
        <w:shd w:val="clear" w:color="auto" w:fill="FFFFFF"/>
        <w:spacing w:line="276" w:lineRule="auto"/>
        <w:ind w:firstLine="360"/>
        <w:jc w:val="both"/>
        <w:rPr>
          <w:rFonts w:ascii="Times New Roman" w:hAnsi="Times New Roman"/>
          <w:b/>
          <w:color w:val="000000"/>
          <w:sz w:val="28"/>
          <w:szCs w:val="28"/>
        </w:rPr>
      </w:pPr>
      <w:r w:rsidRPr="00024C91">
        <w:rPr>
          <w:rFonts w:ascii="Times New Roman" w:hAnsi="Times New Roman"/>
          <w:b/>
          <w:color w:val="000000"/>
          <w:sz w:val="28"/>
          <w:szCs w:val="28"/>
        </w:rPr>
        <w:t xml:space="preserve">- </w:t>
      </w:r>
      <w:r w:rsidRPr="00024C91">
        <w:rPr>
          <w:rFonts w:ascii="Times New Roman" w:hAnsi="Times New Roman"/>
          <w:color w:val="000000"/>
          <w:sz w:val="28"/>
          <w:szCs w:val="28"/>
          <w:lang w:val="vi-VN"/>
        </w:rPr>
        <w:t>Tăng cường đổi mới quản lí việc thực hiện chương trình và kế hoạch giáo dục theo hướng phân cấp</w:t>
      </w:r>
      <w:r w:rsidRPr="00024C91">
        <w:rPr>
          <w:rFonts w:ascii="Times New Roman" w:hAnsi="Times New Roman"/>
          <w:color w:val="000000"/>
          <w:sz w:val="28"/>
          <w:szCs w:val="28"/>
        </w:rPr>
        <w:t xml:space="preserve"> đối ơví các tổ chuyên môn</w:t>
      </w:r>
      <w:r w:rsidRPr="00024C91">
        <w:rPr>
          <w:rFonts w:ascii="Times New Roman" w:hAnsi="Times New Roman"/>
          <w:color w:val="000000"/>
          <w:sz w:val="28"/>
          <w:szCs w:val="28"/>
          <w:lang w:val="vi-VN"/>
        </w:rPr>
        <w:t xml:space="preserve">; củng cố kỷ cương, nền nếp trong dạy học, kiểm tra đánh giá và thi. </w:t>
      </w:r>
    </w:p>
    <w:p w:rsidR="00F56AD5" w:rsidRPr="00024C91" w:rsidRDefault="00F56AD5" w:rsidP="00B47BB5">
      <w:pPr>
        <w:shd w:val="clear" w:color="auto" w:fill="FFFFFF"/>
        <w:spacing w:line="276" w:lineRule="auto"/>
        <w:ind w:firstLine="360"/>
        <w:jc w:val="both"/>
        <w:rPr>
          <w:rFonts w:ascii="Times New Roman" w:hAnsi="Times New Roman"/>
          <w:b/>
          <w:color w:val="000000"/>
          <w:sz w:val="28"/>
          <w:szCs w:val="28"/>
        </w:rPr>
      </w:pPr>
      <w:r w:rsidRPr="00024C91">
        <w:rPr>
          <w:rFonts w:ascii="Times New Roman" w:hAnsi="Times New Roman"/>
          <w:b/>
          <w:color w:val="000000"/>
          <w:sz w:val="28"/>
          <w:szCs w:val="28"/>
        </w:rPr>
        <w:t xml:space="preserve">- </w:t>
      </w:r>
      <w:r w:rsidRPr="00024C91">
        <w:rPr>
          <w:rFonts w:ascii="Times New Roman" w:hAnsi="Times New Roman"/>
          <w:color w:val="000000"/>
          <w:sz w:val="28"/>
          <w:szCs w:val="28"/>
        </w:rPr>
        <w:t>BGH</w:t>
      </w:r>
      <w:r w:rsidRPr="00024C91">
        <w:rPr>
          <w:rFonts w:ascii="Times New Roman" w:hAnsi="Times New Roman"/>
          <w:color w:val="000000"/>
          <w:sz w:val="28"/>
          <w:szCs w:val="28"/>
          <w:lang w:val="vi-VN"/>
        </w:rPr>
        <w:t xml:space="preserve"> nghiên cứu, quán triệt đầy đủ chức năng, nhiệm vụ quy định cho từng cấp, từng chức danh quản lí theo quy định tại các văn bản hiện hành. Khắc phục ngay tình trạng thực hiện sai chức năng, nhiệm vụ của </w:t>
      </w:r>
      <w:r w:rsidRPr="00024C91">
        <w:rPr>
          <w:rFonts w:ascii="Times New Roman" w:hAnsi="Times New Roman"/>
          <w:color w:val="000000"/>
          <w:sz w:val="28"/>
          <w:szCs w:val="28"/>
        </w:rPr>
        <w:t>mình</w:t>
      </w:r>
      <w:r w:rsidRPr="00024C91">
        <w:rPr>
          <w:rFonts w:ascii="Times New Roman" w:hAnsi="Times New Roman"/>
          <w:color w:val="000000"/>
          <w:sz w:val="28"/>
          <w:szCs w:val="28"/>
          <w:lang w:val="vi-VN"/>
        </w:rPr>
        <w:t>.</w:t>
      </w:r>
    </w:p>
    <w:p w:rsidR="00F56AD5" w:rsidRPr="00024C91" w:rsidRDefault="00F56AD5" w:rsidP="00B47BB5">
      <w:pPr>
        <w:shd w:val="clear" w:color="auto" w:fill="FFFFFF"/>
        <w:spacing w:line="276" w:lineRule="auto"/>
        <w:ind w:firstLine="360"/>
        <w:jc w:val="both"/>
        <w:rPr>
          <w:rFonts w:ascii="Times New Roman" w:hAnsi="Times New Roman"/>
          <w:b/>
          <w:color w:val="000000"/>
          <w:sz w:val="28"/>
          <w:szCs w:val="28"/>
        </w:rPr>
      </w:pPr>
      <w:r w:rsidRPr="00024C91">
        <w:rPr>
          <w:rFonts w:ascii="Times New Roman" w:hAnsi="Times New Roman"/>
          <w:b/>
          <w:color w:val="000000"/>
          <w:sz w:val="28"/>
          <w:szCs w:val="28"/>
        </w:rPr>
        <w:t xml:space="preserve">- </w:t>
      </w:r>
      <w:r w:rsidRPr="00024C91">
        <w:rPr>
          <w:rFonts w:ascii="Times New Roman" w:hAnsi="Times New Roman"/>
          <w:color w:val="000000"/>
          <w:spacing w:val="-2"/>
          <w:sz w:val="28"/>
          <w:szCs w:val="28"/>
          <w:lang w:val="vi-VN"/>
        </w:rPr>
        <w:t>Chú trọng quản lí, phối hợp hoạt động của Ban đại diện cha mẹ học sinh theo Thông tư số 55/2011/TT-BGDĐT ngày 22/11/2011; tăng cường quản lí chặt chẽ việc dạy thêm, học thêm theo Thông tư số 17/2012/TT-BGDĐT ngày 16/5/2012 của Bộ GDĐT, Quyết định số 20/QĐ-UBND ngày 10/9/2013 và Quyết định số 05/QĐ-UBND ngày 23/01/2014 của UBND tỉnh, Công văn số 1237/SGDĐT-GDTrH ngày 13/9/2013. Việc tổ chức học thêm thực hiện theo hướng phát triển năng lực học sinh, không dạy đồng loạt, đại trà. Việc quản lí các khoản tài trợ thực hiện theo Thông tư số 29/2012/TT-BGDĐT ngày 10/9/2012 quy định về tài trợ cho các cơ sở giáo dục thuộc hệ thống giáo dục quốc dân</w:t>
      </w:r>
      <w:r w:rsidRPr="00024C91">
        <w:rPr>
          <w:rFonts w:ascii="Times New Roman" w:hAnsi="Times New Roman"/>
          <w:color w:val="000000"/>
          <w:sz w:val="28"/>
          <w:szCs w:val="28"/>
          <w:lang w:val="vi-VN"/>
        </w:rPr>
        <w:t xml:space="preserve">.  </w:t>
      </w:r>
    </w:p>
    <w:p w:rsidR="00F56AD5" w:rsidRPr="00024C91" w:rsidRDefault="00F56AD5" w:rsidP="00B47BB5">
      <w:pPr>
        <w:shd w:val="clear" w:color="auto" w:fill="FFFFFF"/>
        <w:spacing w:line="276" w:lineRule="auto"/>
        <w:ind w:firstLine="360"/>
        <w:jc w:val="both"/>
        <w:rPr>
          <w:rFonts w:ascii="Times New Roman" w:hAnsi="Times New Roman"/>
          <w:color w:val="000000"/>
          <w:sz w:val="28"/>
          <w:szCs w:val="28"/>
        </w:rPr>
      </w:pPr>
      <w:r w:rsidRPr="00024C91">
        <w:rPr>
          <w:rFonts w:ascii="Times New Roman" w:hAnsi="Times New Roman"/>
          <w:b/>
          <w:color w:val="000000"/>
          <w:sz w:val="28"/>
          <w:szCs w:val="28"/>
        </w:rPr>
        <w:t xml:space="preserve">- </w:t>
      </w:r>
      <w:r w:rsidRPr="00024C91">
        <w:rPr>
          <w:rFonts w:ascii="Times New Roman" w:hAnsi="Times New Roman"/>
          <w:color w:val="000000"/>
          <w:sz w:val="28"/>
          <w:szCs w:val="28"/>
          <w:lang w:val="vi-VN"/>
        </w:rPr>
        <w:t xml:space="preserve">Chuẩn hóa hệ thống hồ sơ sổ sách trong nhà trường. Tiếp tục chấn chỉnh việc lạm dụng hồ sơ, sổ sách theo yêu cầu tại Công văn số 68/BGDĐT-GDTrH ngày 07/01/2014 của Bộ GDĐT, </w:t>
      </w:r>
      <w:r w:rsidRPr="00024C91">
        <w:rPr>
          <w:rFonts w:ascii="Times New Roman" w:hAnsi="Times New Roman"/>
          <w:color w:val="000000"/>
          <w:spacing w:val="-2"/>
          <w:sz w:val="28"/>
          <w:szCs w:val="28"/>
          <w:lang w:val="vi-VN"/>
        </w:rPr>
        <w:t>Công văn số 123/SGDĐT-GDTrH ngày 17/01/2014 của Sở GD-ĐT và Hướng dẫn thực hiện hệ thống hồ sơ, sổ sách trong trường trung học từ năm học 2014 - 2015</w:t>
      </w:r>
      <w:r w:rsidRPr="00024C91">
        <w:rPr>
          <w:rFonts w:ascii="Times New Roman" w:hAnsi="Times New Roman"/>
          <w:color w:val="000000"/>
          <w:sz w:val="28"/>
          <w:szCs w:val="28"/>
          <w:lang w:val="vi-VN"/>
        </w:rPr>
        <w:t xml:space="preserve"> và các văn bản chỉ đạo của Bộ GDĐT. </w:t>
      </w:r>
    </w:p>
    <w:p w:rsidR="00F56AD5" w:rsidRPr="00024C91" w:rsidRDefault="00F56AD5" w:rsidP="00B47BB5">
      <w:pPr>
        <w:shd w:val="clear" w:color="auto" w:fill="FFFFFF"/>
        <w:spacing w:line="276" w:lineRule="auto"/>
        <w:ind w:firstLine="360"/>
        <w:jc w:val="both"/>
        <w:rPr>
          <w:rFonts w:ascii="Times New Roman" w:hAnsi="Times New Roman"/>
          <w:b/>
          <w:color w:val="000000"/>
          <w:sz w:val="28"/>
          <w:szCs w:val="28"/>
        </w:rPr>
      </w:pPr>
      <w:r w:rsidRPr="00024C91">
        <w:rPr>
          <w:rFonts w:ascii="Times New Roman" w:hAnsi="Times New Roman"/>
          <w:color w:val="000000"/>
          <w:sz w:val="28"/>
          <w:szCs w:val="28"/>
        </w:rPr>
        <w:lastRenderedPageBreak/>
        <w:t xml:space="preserve">- </w:t>
      </w:r>
      <w:r w:rsidRPr="00024C91">
        <w:rPr>
          <w:rFonts w:ascii="Times New Roman" w:hAnsi="Times New Roman"/>
          <w:color w:val="000000"/>
          <w:sz w:val="28"/>
          <w:szCs w:val="28"/>
          <w:lang w:val="vi-VN"/>
        </w:rPr>
        <w:t>Tăng cường sử dụng phần mềm máy tính trong việc quản lí hoạt động giảng dạy của giáo viên, quản lí kết quả học tập và rèn luyện của học sinh, sắp xếp thời khoá biểu, quản lí thư viện trường học,...</w:t>
      </w:r>
      <w:r w:rsidRPr="00024C91">
        <w:rPr>
          <w:rFonts w:ascii="Times New Roman" w:hAnsi="Times New Roman"/>
          <w:color w:val="000000"/>
          <w:spacing w:val="-2"/>
          <w:sz w:val="28"/>
          <w:szCs w:val="28"/>
          <w:lang w:val="vi-VN"/>
        </w:rPr>
        <w:t xml:space="preserve"> theo hướng thiết thực, hiệu quả, tránh hình thức hoặc gây thêm khó khăn cho giáo viên</w:t>
      </w:r>
      <w:r w:rsidRPr="00024C91">
        <w:rPr>
          <w:rFonts w:ascii="Times New Roman" w:hAnsi="Times New Roman"/>
          <w:color w:val="000000"/>
          <w:sz w:val="28"/>
          <w:szCs w:val="28"/>
          <w:lang w:val="vi-VN"/>
        </w:rPr>
        <w:t xml:space="preserve">; thực hiện tốt việc quản lí và sử dụng tài liệu tham khảo trong giáo dục phổ thông theo Thông tư số 21/2014/TT-BGDĐT ngày 07/7/2014 của Bộ GDĐT. </w:t>
      </w:r>
    </w:p>
    <w:p w:rsidR="00F56AD5" w:rsidRPr="00024C91" w:rsidRDefault="00F56AD5" w:rsidP="00B47BB5">
      <w:pPr>
        <w:shd w:val="clear" w:color="auto" w:fill="FFFFFF"/>
        <w:spacing w:line="276" w:lineRule="auto"/>
        <w:ind w:firstLine="360"/>
        <w:jc w:val="both"/>
        <w:rPr>
          <w:rFonts w:ascii="Times New Roman" w:hAnsi="Times New Roman"/>
          <w:color w:val="000000"/>
          <w:sz w:val="28"/>
          <w:szCs w:val="28"/>
        </w:rPr>
      </w:pPr>
      <w:r w:rsidRPr="00024C91">
        <w:rPr>
          <w:rFonts w:ascii="Times New Roman" w:hAnsi="Times New Roman"/>
          <w:b/>
          <w:color w:val="000000"/>
          <w:sz w:val="28"/>
          <w:szCs w:val="28"/>
        </w:rPr>
        <w:t xml:space="preserve">- </w:t>
      </w:r>
      <w:r w:rsidRPr="00024C91">
        <w:rPr>
          <w:rFonts w:ascii="Times New Roman" w:hAnsi="Times New Roman"/>
          <w:color w:val="000000"/>
          <w:sz w:val="28"/>
          <w:szCs w:val="28"/>
          <w:lang w:val="vi-VN"/>
        </w:rPr>
        <w:t xml:space="preserve">Tăng cường ứng dụng công nghệ thông tin trong quản lí. </w:t>
      </w:r>
      <w:r w:rsidRPr="00024C91">
        <w:rPr>
          <w:rFonts w:ascii="Times New Roman" w:hAnsi="Times New Roman"/>
          <w:color w:val="000000"/>
          <w:sz w:val="28"/>
          <w:szCs w:val="28"/>
        </w:rPr>
        <w:t xml:space="preserve">Sử dụng </w:t>
      </w:r>
      <w:r w:rsidR="00936CF5" w:rsidRPr="00024C91">
        <w:rPr>
          <w:rFonts w:ascii="Times New Roman" w:hAnsi="Times New Roman"/>
          <w:color w:val="000000"/>
          <w:sz w:val="28"/>
          <w:szCs w:val="28"/>
        </w:rPr>
        <w:t>có hiệu quả  l</w:t>
      </w:r>
      <w:r w:rsidRPr="00024C91">
        <w:rPr>
          <w:rFonts w:ascii="Times New Roman" w:hAnsi="Times New Roman"/>
          <w:color w:val="000000"/>
          <w:sz w:val="28"/>
          <w:szCs w:val="28"/>
        </w:rPr>
        <w:t>ịch công tác trên website của trườn</w:t>
      </w:r>
      <w:r w:rsidR="00936CF5" w:rsidRPr="00024C91">
        <w:rPr>
          <w:rFonts w:ascii="Times New Roman" w:hAnsi="Times New Roman"/>
          <w:color w:val="000000"/>
          <w:sz w:val="28"/>
          <w:szCs w:val="28"/>
        </w:rPr>
        <w:t>g</w:t>
      </w:r>
      <w:r w:rsidRPr="00024C91">
        <w:rPr>
          <w:rFonts w:ascii="Times New Roman" w:hAnsi="Times New Roman"/>
          <w:color w:val="000000"/>
          <w:sz w:val="28"/>
          <w:szCs w:val="28"/>
        </w:rPr>
        <w:t>, gmail cá nhân và gmail của trường.</w:t>
      </w:r>
    </w:p>
    <w:p w:rsidR="00F56AD5" w:rsidRPr="00024C91" w:rsidRDefault="00F56AD5" w:rsidP="00B47BB5">
      <w:pPr>
        <w:shd w:val="clear" w:color="auto" w:fill="FFFFFF"/>
        <w:spacing w:line="276" w:lineRule="auto"/>
        <w:ind w:firstLine="360"/>
        <w:jc w:val="both"/>
        <w:rPr>
          <w:rFonts w:ascii="Times New Roman" w:hAnsi="Times New Roman"/>
          <w:color w:val="000000"/>
          <w:sz w:val="28"/>
          <w:szCs w:val="28"/>
        </w:rPr>
      </w:pPr>
      <w:r w:rsidRPr="00024C91">
        <w:rPr>
          <w:rFonts w:ascii="Times New Roman" w:hAnsi="Times New Roman"/>
          <w:color w:val="000000"/>
          <w:sz w:val="28"/>
          <w:szCs w:val="28"/>
        </w:rPr>
        <w:t>- Đảng bảo nguyên tắc dân chủ, công khai, thực hành tiết kiệm, chống lãng phí.</w:t>
      </w:r>
    </w:p>
    <w:p w:rsidR="00F56AD5" w:rsidRPr="00024C91" w:rsidRDefault="00F56AD5" w:rsidP="00B47BB5">
      <w:pPr>
        <w:shd w:val="clear" w:color="auto" w:fill="FFFFFF"/>
        <w:spacing w:line="276" w:lineRule="auto"/>
        <w:ind w:firstLine="360"/>
        <w:jc w:val="both"/>
        <w:rPr>
          <w:rFonts w:ascii="Times New Roman" w:hAnsi="Times New Roman"/>
          <w:color w:val="000000"/>
          <w:sz w:val="28"/>
          <w:szCs w:val="28"/>
        </w:rPr>
      </w:pPr>
      <w:r w:rsidRPr="00024C91">
        <w:rPr>
          <w:rFonts w:ascii="Times New Roman" w:hAnsi="Times New Roman"/>
          <w:color w:val="000000"/>
          <w:sz w:val="28"/>
          <w:szCs w:val="28"/>
        </w:rPr>
        <w:t>- Thực hiện nghiêm túc, công khai, công tâm, chính xác việc đánh giá chuyên môn nghiệp vụ của giáo viên, đánh giá xếp loại công chức, viên chức, đnáh giá giáo viên theo chuẩn.</w:t>
      </w:r>
    </w:p>
    <w:p w:rsidR="00F56AD5" w:rsidRPr="00024C91" w:rsidRDefault="005030CC" w:rsidP="00B47BB5">
      <w:pPr>
        <w:shd w:val="clear" w:color="auto" w:fill="FFFFFF"/>
        <w:spacing w:line="276" w:lineRule="auto"/>
        <w:ind w:firstLine="360"/>
        <w:jc w:val="both"/>
        <w:rPr>
          <w:rFonts w:ascii="Times New Roman" w:hAnsi="Times New Roman"/>
          <w:b/>
          <w:sz w:val="28"/>
          <w:szCs w:val="28"/>
        </w:rPr>
      </w:pPr>
      <w:r>
        <w:rPr>
          <w:rFonts w:ascii="Times New Roman" w:hAnsi="Times New Roman"/>
          <w:b/>
          <w:sz w:val="28"/>
          <w:szCs w:val="28"/>
        </w:rPr>
        <w:t>8.</w:t>
      </w:r>
      <w:r w:rsidR="00F56AD5" w:rsidRPr="00024C91">
        <w:rPr>
          <w:rFonts w:ascii="Times New Roman" w:hAnsi="Times New Roman"/>
          <w:b/>
          <w:sz w:val="28"/>
          <w:szCs w:val="28"/>
        </w:rPr>
        <w:t xml:space="preserve"> Nhóm giải pháp về thi đua khen thưởng</w:t>
      </w:r>
    </w:p>
    <w:p w:rsidR="00F56AD5" w:rsidRPr="00024C91" w:rsidRDefault="00F56AD5" w:rsidP="00B47BB5">
      <w:pPr>
        <w:shd w:val="clear" w:color="auto" w:fill="FFFFFF"/>
        <w:spacing w:line="276" w:lineRule="auto"/>
        <w:ind w:firstLine="360"/>
        <w:jc w:val="both"/>
        <w:rPr>
          <w:rFonts w:ascii="Times New Roman" w:hAnsi="Times New Roman"/>
          <w:spacing w:val="-2"/>
          <w:sz w:val="28"/>
          <w:szCs w:val="28"/>
        </w:rPr>
      </w:pPr>
      <w:r w:rsidRPr="00024C91">
        <w:rPr>
          <w:rFonts w:ascii="Times New Roman" w:hAnsi="Times New Roman"/>
          <w:sz w:val="28"/>
          <w:szCs w:val="28"/>
        </w:rPr>
        <w:t>- T</w:t>
      </w:r>
      <w:r w:rsidRPr="00024C91">
        <w:rPr>
          <w:rFonts w:ascii="Times New Roman" w:hAnsi="Times New Roman"/>
          <w:spacing w:val="-2"/>
          <w:sz w:val="28"/>
          <w:szCs w:val="28"/>
          <w:lang w:val="vi-VN"/>
        </w:rPr>
        <w:t xml:space="preserve">ạo ra phong trào thi đua sôi nổi, thiết thực, tránh hình thức. </w:t>
      </w:r>
      <w:r w:rsidRPr="00024C91">
        <w:rPr>
          <w:rFonts w:ascii="Times New Roman" w:hAnsi="Times New Roman"/>
          <w:spacing w:val="-2"/>
          <w:sz w:val="28"/>
          <w:szCs w:val="28"/>
        </w:rPr>
        <w:t>Lấy các tiêu chí thi đua của Phòng GD&amp;ĐT để cụ thể hóa trong tiêu chí thi đua của trường. Xây dựng quy chế xét danh hiệu CSTĐ cơ sở, LĐTT một cách công bằng. Cá nhân đạt danh hiệu đó phải có đóng góp tích cực trong việc đạt danh h</w:t>
      </w:r>
      <w:r w:rsidR="00936CF5" w:rsidRPr="00024C91">
        <w:rPr>
          <w:rFonts w:ascii="Times New Roman" w:hAnsi="Times New Roman"/>
          <w:spacing w:val="-2"/>
          <w:sz w:val="28"/>
          <w:szCs w:val="28"/>
        </w:rPr>
        <w:t xml:space="preserve">iệu thi đua của tập thể. </w:t>
      </w:r>
    </w:p>
    <w:p w:rsidR="00F56AD5" w:rsidRPr="00024C91" w:rsidRDefault="00F56AD5" w:rsidP="00B47BB5">
      <w:pPr>
        <w:shd w:val="clear" w:color="auto" w:fill="FFFFFF"/>
        <w:spacing w:line="276" w:lineRule="auto"/>
        <w:ind w:firstLine="360"/>
        <w:jc w:val="both"/>
        <w:rPr>
          <w:rFonts w:ascii="Times New Roman" w:hAnsi="Times New Roman"/>
          <w:b/>
          <w:sz w:val="28"/>
          <w:szCs w:val="28"/>
        </w:rPr>
      </w:pPr>
      <w:r w:rsidRPr="00024C91">
        <w:rPr>
          <w:rFonts w:ascii="Times New Roman" w:hAnsi="Times New Roman"/>
          <w:b/>
          <w:sz w:val="28"/>
          <w:szCs w:val="28"/>
        </w:rPr>
        <w:t xml:space="preserve">- </w:t>
      </w:r>
      <w:r w:rsidRPr="00024C91">
        <w:rPr>
          <w:rFonts w:ascii="Times New Roman" w:hAnsi="Times New Roman"/>
          <w:spacing w:val="-2"/>
          <w:sz w:val="28"/>
          <w:szCs w:val="28"/>
          <w:lang w:val="vi-VN"/>
        </w:rPr>
        <w:t>Chú trọng đánh giá k</w:t>
      </w:r>
      <w:r w:rsidRPr="00024C91">
        <w:rPr>
          <w:rFonts w:ascii="Times New Roman" w:hAnsi="Times New Roman"/>
          <w:iCs/>
          <w:spacing w:val="2"/>
          <w:sz w:val="28"/>
          <w:szCs w:val="28"/>
          <w:lang w:val="vi-VN"/>
        </w:rPr>
        <w:t xml:space="preserve">ết quả của từng hoạt động nhằm rút ra bài học kinh nghiệm để thực hiện ngày càng tốt hơn nhiệm vụ năm học. Coi </w:t>
      </w:r>
      <w:r w:rsidRPr="00024C91">
        <w:rPr>
          <w:rFonts w:ascii="Times New Roman" w:hAnsi="Times New Roman"/>
          <w:iCs/>
          <w:spacing w:val="-4"/>
          <w:sz w:val="28"/>
          <w:szCs w:val="28"/>
          <w:lang w:val="vi-VN"/>
        </w:rPr>
        <w:t>trọng đánh giá thông qua đối chiếu, so sánh quá trình, sự tiến bộ.</w:t>
      </w:r>
    </w:p>
    <w:p w:rsidR="00F56AD5" w:rsidRPr="00024C91" w:rsidRDefault="00F56AD5" w:rsidP="00B47BB5">
      <w:pPr>
        <w:shd w:val="clear" w:color="auto" w:fill="FFFFFF"/>
        <w:spacing w:line="276" w:lineRule="auto"/>
        <w:ind w:firstLine="360"/>
        <w:jc w:val="both"/>
        <w:rPr>
          <w:rFonts w:ascii="Times New Roman" w:hAnsi="Times New Roman"/>
          <w:sz w:val="28"/>
          <w:szCs w:val="28"/>
        </w:rPr>
      </w:pPr>
      <w:r w:rsidRPr="00024C91">
        <w:rPr>
          <w:rFonts w:ascii="Times New Roman" w:hAnsi="Times New Roman"/>
          <w:b/>
          <w:sz w:val="28"/>
          <w:szCs w:val="28"/>
        </w:rPr>
        <w:t>V. TỔ CHỨC THỰC HIỆN, GIÁM SÁT VÀ ĐÁNH GIÁ</w:t>
      </w:r>
    </w:p>
    <w:p w:rsidR="00F56AD5" w:rsidRPr="00024C91" w:rsidRDefault="00F56AD5" w:rsidP="00B47BB5">
      <w:pPr>
        <w:shd w:val="clear" w:color="auto" w:fill="FFFFFF"/>
        <w:spacing w:line="276" w:lineRule="auto"/>
        <w:ind w:firstLine="360"/>
        <w:jc w:val="both"/>
        <w:rPr>
          <w:rStyle w:val="Strong"/>
          <w:rFonts w:ascii="Times New Roman" w:hAnsi="Times New Roman"/>
          <w:b w:val="0"/>
          <w:bCs w:val="0"/>
          <w:sz w:val="28"/>
          <w:szCs w:val="28"/>
        </w:rPr>
      </w:pPr>
      <w:r w:rsidRPr="00024C91">
        <w:rPr>
          <w:rStyle w:val="Strong"/>
          <w:rFonts w:ascii="Times New Roman" w:hAnsi="Times New Roman"/>
          <w:sz w:val="28"/>
          <w:szCs w:val="28"/>
          <w:lang w:val="pt-BR"/>
        </w:rPr>
        <w:t>1. Lộ trình triển khai</w:t>
      </w:r>
    </w:p>
    <w:p w:rsidR="00F56AD5" w:rsidRPr="00024C91" w:rsidRDefault="00F56AD5" w:rsidP="00B47BB5">
      <w:pPr>
        <w:shd w:val="clear" w:color="auto" w:fill="FFFFFF"/>
        <w:spacing w:line="276" w:lineRule="auto"/>
        <w:ind w:firstLine="360"/>
        <w:jc w:val="both"/>
        <w:rPr>
          <w:rFonts w:ascii="Times New Roman" w:hAnsi="Times New Roman"/>
          <w:b/>
          <w:i/>
          <w:sz w:val="28"/>
          <w:szCs w:val="28"/>
          <w:lang w:val="pt-BR"/>
        </w:rPr>
      </w:pPr>
      <w:r w:rsidRPr="005030CC">
        <w:rPr>
          <w:rStyle w:val="Strong"/>
          <w:rFonts w:ascii="Times New Roman" w:hAnsi="Times New Roman"/>
          <w:sz w:val="28"/>
          <w:szCs w:val="28"/>
          <w:lang w:val="pt-BR"/>
        </w:rPr>
        <w:t>1.1</w:t>
      </w:r>
      <w:r w:rsidRPr="005030CC">
        <w:rPr>
          <w:rStyle w:val="Strong"/>
          <w:rFonts w:ascii="Times New Roman" w:hAnsi="Times New Roman"/>
          <w:i/>
          <w:sz w:val="28"/>
          <w:szCs w:val="28"/>
          <w:lang w:val="pt-BR"/>
        </w:rPr>
        <w:t>.</w:t>
      </w:r>
      <w:r w:rsidRPr="00024C91">
        <w:rPr>
          <w:rStyle w:val="Strong"/>
          <w:rFonts w:ascii="Times New Roman" w:hAnsi="Times New Roman"/>
          <w:b w:val="0"/>
          <w:i/>
          <w:sz w:val="28"/>
          <w:szCs w:val="28"/>
          <w:lang w:val="pt-BR"/>
        </w:rPr>
        <w:t xml:space="preserve"> </w:t>
      </w:r>
      <w:r w:rsidR="00C03C72">
        <w:rPr>
          <w:rFonts w:ascii="Times New Roman" w:hAnsi="Times New Roman"/>
          <w:b/>
          <w:i/>
          <w:sz w:val="28"/>
          <w:szCs w:val="28"/>
          <w:lang w:val="pt-BR"/>
        </w:rPr>
        <w:t>Giai đoạn 1: Từ năm 2020 - 2025</w:t>
      </w:r>
    </w:p>
    <w:p w:rsidR="00936CF5" w:rsidRPr="00024C91" w:rsidRDefault="00F56AD5" w:rsidP="003A70DF">
      <w:pPr>
        <w:shd w:val="clear" w:color="auto" w:fill="FFFFFF"/>
        <w:spacing w:line="276" w:lineRule="auto"/>
        <w:ind w:firstLine="360"/>
        <w:jc w:val="both"/>
        <w:rPr>
          <w:rFonts w:ascii="Times New Roman" w:hAnsi="Times New Roman"/>
          <w:sz w:val="28"/>
          <w:szCs w:val="28"/>
          <w:lang w:val="pt-BR"/>
        </w:rPr>
      </w:pPr>
      <w:r w:rsidRPr="00024C91">
        <w:rPr>
          <w:rFonts w:ascii="Times New Roman" w:hAnsi="Times New Roman"/>
          <w:sz w:val="28"/>
          <w:szCs w:val="28"/>
          <w:lang w:val="pt-BR"/>
        </w:rPr>
        <w:t>- Tích cực thực hiện các giải pháp nâng cao chất</w:t>
      </w:r>
      <w:r w:rsidR="003A70DF">
        <w:rPr>
          <w:rFonts w:ascii="Times New Roman" w:hAnsi="Times New Roman"/>
          <w:sz w:val="28"/>
          <w:szCs w:val="28"/>
          <w:lang w:val="pt-BR"/>
        </w:rPr>
        <w:t xml:space="preserve"> lượng toàn diện trong nhà trường.100% CBGV-NV có trình độ đại học trở lên.</w:t>
      </w:r>
    </w:p>
    <w:p w:rsidR="00F56AD5" w:rsidRPr="003631F8" w:rsidRDefault="00936CF5" w:rsidP="003631F8">
      <w:pPr>
        <w:shd w:val="clear" w:color="auto" w:fill="FFFFFF"/>
        <w:spacing w:line="276" w:lineRule="auto"/>
        <w:ind w:firstLine="360"/>
        <w:jc w:val="both"/>
        <w:rPr>
          <w:rFonts w:ascii="Times New Roman" w:hAnsi="Times New Roman"/>
          <w:color w:val="FF0000"/>
          <w:sz w:val="28"/>
          <w:szCs w:val="28"/>
          <w:lang w:val="pt-BR"/>
        </w:rPr>
      </w:pPr>
      <w:r w:rsidRPr="00024C91">
        <w:rPr>
          <w:rFonts w:ascii="Times New Roman" w:hAnsi="Times New Roman"/>
          <w:sz w:val="28"/>
          <w:szCs w:val="28"/>
          <w:lang w:val="pt-BR"/>
        </w:rPr>
        <w:t xml:space="preserve">- </w:t>
      </w:r>
      <w:r w:rsidR="003631F8">
        <w:rPr>
          <w:rFonts w:ascii="Times New Roman" w:hAnsi="Times New Roman"/>
          <w:sz w:val="28"/>
          <w:szCs w:val="28"/>
          <w:lang w:val="pt-BR"/>
        </w:rPr>
        <w:t>Hoàn thiện</w:t>
      </w:r>
      <w:r w:rsidR="003A70DF">
        <w:rPr>
          <w:rFonts w:ascii="Times New Roman" w:hAnsi="Times New Roman"/>
          <w:sz w:val="28"/>
          <w:szCs w:val="28"/>
          <w:lang w:val="pt-BR"/>
        </w:rPr>
        <w:t xml:space="preserve"> </w:t>
      </w:r>
      <w:r w:rsidR="003631F8">
        <w:rPr>
          <w:rFonts w:ascii="Times New Roman" w:hAnsi="Times New Roman"/>
          <w:sz w:val="28"/>
          <w:szCs w:val="28"/>
          <w:lang w:val="pt-BR"/>
        </w:rPr>
        <w:t xml:space="preserve">và nâng cao hơn </w:t>
      </w:r>
      <w:r w:rsidR="003A70DF">
        <w:rPr>
          <w:rFonts w:ascii="Times New Roman" w:hAnsi="Times New Roman"/>
          <w:sz w:val="28"/>
          <w:szCs w:val="28"/>
          <w:lang w:val="pt-BR"/>
        </w:rPr>
        <w:t xml:space="preserve">Tiêu chuẩn </w:t>
      </w:r>
      <w:r w:rsidR="003631F8">
        <w:rPr>
          <w:rFonts w:ascii="Times New Roman" w:hAnsi="Times New Roman"/>
          <w:sz w:val="28"/>
          <w:szCs w:val="28"/>
          <w:lang w:val="pt-BR"/>
        </w:rPr>
        <w:t xml:space="preserve"> về </w:t>
      </w:r>
      <w:r w:rsidR="003A70DF">
        <w:rPr>
          <w:rFonts w:ascii="Times New Roman" w:hAnsi="Times New Roman"/>
          <w:sz w:val="28"/>
          <w:szCs w:val="28"/>
          <w:lang w:val="pt-BR"/>
        </w:rPr>
        <w:t xml:space="preserve">CSVC </w:t>
      </w:r>
      <w:r w:rsidR="003631F8">
        <w:rPr>
          <w:rFonts w:ascii="Times New Roman" w:hAnsi="Times New Roman"/>
          <w:sz w:val="28"/>
          <w:szCs w:val="28"/>
          <w:lang w:val="pt-BR"/>
        </w:rPr>
        <w:t>đối với trường đạt chuẩn quốc gia</w:t>
      </w:r>
      <w:r w:rsidR="003631F8">
        <w:rPr>
          <w:rFonts w:ascii="Times New Roman" w:hAnsi="Times New Roman"/>
          <w:color w:val="FF0000"/>
          <w:sz w:val="28"/>
          <w:szCs w:val="28"/>
          <w:lang w:val="pt-BR"/>
        </w:rPr>
        <w:t>.</w:t>
      </w:r>
      <w:r w:rsidR="00F56AD5" w:rsidRPr="00024C91">
        <w:rPr>
          <w:rFonts w:ascii="Times New Roman" w:hAnsi="Times New Roman"/>
          <w:sz w:val="28"/>
          <w:szCs w:val="28"/>
          <w:lang w:val="pt-BR"/>
        </w:rPr>
        <w:t xml:space="preserve"> Rà soát 5 tiêu chuẩn của trường THCS đạt chuẩn</w:t>
      </w:r>
      <w:r w:rsidR="003631F8">
        <w:rPr>
          <w:rFonts w:ascii="Times New Roman" w:hAnsi="Times New Roman"/>
          <w:sz w:val="28"/>
          <w:szCs w:val="28"/>
          <w:lang w:val="pt-BR"/>
        </w:rPr>
        <w:t xml:space="preserve"> quốc gia. Phấn đấu trường đạt KĐCL mức độ III và công nhận lại chuẩn giai đoạn 2020-2025.</w:t>
      </w:r>
    </w:p>
    <w:p w:rsidR="00F56AD5" w:rsidRPr="00024C91" w:rsidRDefault="00F56AD5" w:rsidP="00B47BB5">
      <w:pPr>
        <w:shd w:val="clear" w:color="auto" w:fill="FFFFFF"/>
        <w:spacing w:line="276" w:lineRule="auto"/>
        <w:ind w:firstLine="360"/>
        <w:jc w:val="both"/>
        <w:rPr>
          <w:rFonts w:ascii="Times New Roman" w:hAnsi="Times New Roman"/>
          <w:b/>
          <w:i/>
          <w:sz w:val="28"/>
          <w:szCs w:val="28"/>
          <w:lang w:val="pt-BR"/>
        </w:rPr>
      </w:pPr>
      <w:r w:rsidRPr="005030CC">
        <w:rPr>
          <w:rFonts w:ascii="Times New Roman" w:hAnsi="Times New Roman"/>
          <w:b/>
          <w:sz w:val="28"/>
          <w:szCs w:val="28"/>
        </w:rPr>
        <w:t>1.2</w:t>
      </w:r>
      <w:r w:rsidRPr="00024C91">
        <w:rPr>
          <w:rFonts w:ascii="Times New Roman" w:hAnsi="Times New Roman"/>
          <w:b/>
          <w:i/>
          <w:sz w:val="28"/>
          <w:szCs w:val="28"/>
        </w:rPr>
        <w:t xml:space="preserve">. </w:t>
      </w:r>
      <w:r w:rsidR="00C03C72">
        <w:rPr>
          <w:rFonts w:ascii="Times New Roman" w:hAnsi="Times New Roman"/>
          <w:b/>
          <w:i/>
          <w:sz w:val="28"/>
          <w:szCs w:val="28"/>
          <w:lang w:val="pt-BR"/>
        </w:rPr>
        <w:t>Giai đoạn 2: Từ năm 2025</w:t>
      </w:r>
      <w:r w:rsidRPr="00024C91">
        <w:rPr>
          <w:rFonts w:ascii="Times New Roman" w:hAnsi="Times New Roman"/>
          <w:b/>
          <w:i/>
          <w:sz w:val="28"/>
          <w:szCs w:val="28"/>
          <w:lang w:val="pt-BR"/>
        </w:rPr>
        <w:t xml:space="preserve"> </w:t>
      </w:r>
      <w:r w:rsidR="00936CF5" w:rsidRPr="00024C91">
        <w:rPr>
          <w:rFonts w:ascii="Times New Roman" w:hAnsi="Times New Roman"/>
          <w:b/>
          <w:i/>
          <w:sz w:val="28"/>
          <w:szCs w:val="28"/>
          <w:lang w:val="pt-BR"/>
        </w:rPr>
        <w:t>–</w:t>
      </w:r>
      <w:r w:rsidRPr="00024C91">
        <w:rPr>
          <w:rFonts w:ascii="Times New Roman" w:hAnsi="Times New Roman"/>
          <w:b/>
          <w:i/>
          <w:sz w:val="28"/>
          <w:szCs w:val="28"/>
          <w:lang w:val="pt-BR"/>
        </w:rPr>
        <w:t xml:space="preserve"> </w:t>
      </w:r>
      <w:r w:rsidR="00C03C72">
        <w:rPr>
          <w:rFonts w:ascii="Times New Roman" w:hAnsi="Times New Roman"/>
          <w:b/>
          <w:i/>
          <w:sz w:val="28"/>
          <w:szCs w:val="28"/>
          <w:lang w:val="pt-BR"/>
        </w:rPr>
        <w:t>2030</w:t>
      </w:r>
      <w:r w:rsidR="00936CF5" w:rsidRPr="00024C91">
        <w:rPr>
          <w:rFonts w:ascii="Times New Roman" w:hAnsi="Times New Roman"/>
          <w:b/>
          <w:i/>
          <w:sz w:val="28"/>
          <w:szCs w:val="28"/>
          <w:lang w:val="pt-BR"/>
        </w:rPr>
        <w:t>.</w:t>
      </w:r>
    </w:p>
    <w:p w:rsidR="00F56AD5" w:rsidRPr="00024C91" w:rsidRDefault="00F56AD5" w:rsidP="00B47BB5">
      <w:pPr>
        <w:shd w:val="clear" w:color="auto" w:fill="FFFFFF"/>
        <w:spacing w:line="276" w:lineRule="auto"/>
        <w:ind w:firstLine="360"/>
        <w:jc w:val="both"/>
        <w:rPr>
          <w:rFonts w:ascii="Times New Roman" w:hAnsi="Times New Roman"/>
          <w:sz w:val="28"/>
          <w:szCs w:val="28"/>
          <w:lang w:val="pt-BR"/>
        </w:rPr>
      </w:pPr>
      <w:r w:rsidRPr="00024C91">
        <w:rPr>
          <w:rFonts w:ascii="Times New Roman" w:hAnsi="Times New Roman"/>
          <w:sz w:val="28"/>
          <w:szCs w:val="28"/>
          <w:lang w:val="pt-BR"/>
        </w:rPr>
        <w:t>- Tiếp tục thực hiện giải pháp nhằm nâng cao chất lượng nhà trường một cách ổn định, nâng cao uy tín của trường, tạo niềm tin trong nhân dân.</w:t>
      </w:r>
    </w:p>
    <w:p w:rsidR="00F56AD5" w:rsidRPr="00024C91" w:rsidRDefault="00F56AD5" w:rsidP="00B47BB5">
      <w:pPr>
        <w:shd w:val="clear" w:color="auto" w:fill="FFFFFF"/>
        <w:spacing w:line="276" w:lineRule="auto"/>
        <w:ind w:firstLine="360"/>
        <w:jc w:val="both"/>
        <w:rPr>
          <w:rFonts w:ascii="Times New Roman" w:hAnsi="Times New Roman"/>
          <w:sz w:val="28"/>
          <w:szCs w:val="28"/>
          <w:lang w:val="pt-BR"/>
        </w:rPr>
      </w:pPr>
      <w:r w:rsidRPr="00024C91">
        <w:rPr>
          <w:rFonts w:ascii="Times New Roman" w:hAnsi="Times New Roman"/>
          <w:sz w:val="28"/>
          <w:szCs w:val="28"/>
          <w:lang w:val="pt-BR"/>
        </w:rPr>
        <w:t>- Xây dựng được một môi trường giáo dục an toàn</w:t>
      </w:r>
      <w:r w:rsidR="003631F8">
        <w:rPr>
          <w:rFonts w:ascii="Times New Roman" w:hAnsi="Times New Roman"/>
          <w:sz w:val="28"/>
          <w:szCs w:val="28"/>
          <w:lang w:val="pt-BR"/>
        </w:rPr>
        <w:t>, thân thiện và chất lượng cao.</w:t>
      </w:r>
    </w:p>
    <w:p w:rsidR="00F56AD5" w:rsidRPr="00024C91" w:rsidRDefault="00F56AD5" w:rsidP="00B47BB5">
      <w:pPr>
        <w:shd w:val="clear" w:color="auto" w:fill="FFFFFF"/>
        <w:spacing w:line="276" w:lineRule="auto"/>
        <w:ind w:firstLine="360"/>
        <w:jc w:val="both"/>
        <w:rPr>
          <w:rFonts w:ascii="Times New Roman" w:hAnsi="Times New Roman"/>
          <w:sz w:val="28"/>
          <w:szCs w:val="28"/>
          <w:lang w:val="pt-BR"/>
        </w:rPr>
      </w:pPr>
      <w:r w:rsidRPr="00024C91">
        <w:rPr>
          <w:rFonts w:ascii="Times New Roman" w:hAnsi="Times New Roman"/>
          <w:sz w:val="28"/>
          <w:szCs w:val="28"/>
          <w:lang w:val="pt-BR"/>
        </w:rPr>
        <w:t xml:space="preserve">- </w:t>
      </w:r>
      <w:r w:rsidR="003631F8">
        <w:rPr>
          <w:rFonts w:ascii="Times New Roman" w:hAnsi="Times New Roman"/>
          <w:sz w:val="28"/>
          <w:szCs w:val="28"/>
          <w:lang w:val="pt-BR"/>
        </w:rPr>
        <w:t>Tham mưu với các cấp hỗ trợ kinh phí, nhà trường làm tốt công tác XHHGD để xây dựng, sữa chữa, nâng cấp các hạng mục công trình của nhà trường đáp ứng với các tiêu chuẩn của trường chuẩn quốc gia theo từng giai đoạn và theo đúng hướng dẫn chỉ đạo của BGD&amp;ĐT.</w:t>
      </w:r>
      <w:r w:rsidRPr="00024C91">
        <w:rPr>
          <w:rFonts w:ascii="Times New Roman" w:hAnsi="Times New Roman"/>
          <w:sz w:val="28"/>
          <w:szCs w:val="28"/>
          <w:lang w:val="pt-BR"/>
        </w:rPr>
        <w:t>Đề nghị được công nhận trường Đạt chuẩ</w:t>
      </w:r>
      <w:r w:rsidR="006C1428" w:rsidRPr="00024C91">
        <w:rPr>
          <w:rFonts w:ascii="Times New Roman" w:hAnsi="Times New Roman"/>
          <w:sz w:val="28"/>
          <w:szCs w:val="28"/>
          <w:lang w:val="pt-BR"/>
        </w:rPr>
        <w:t>n chất lượng giáo dục mức độ II</w:t>
      </w:r>
      <w:r w:rsidR="003631F8">
        <w:rPr>
          <w:rFonts w:ascii="Times New Roman" w:hAnsi="Times New Roman"/>
          <w:sz w:val="28"/>
          <w:szCs w:val="28"/>
          <w:lang w:val="pt-BR"/>
        </w:rPr>
        <w:t>I năm 2025</w:t>
      </w:r>
      <w:r w:rsidR="006C1428" w:rsidRPr="00024C91">
        <w:rPr>
          <w:rFonts w:ascii="Times New Roman" w:hAnsi="Times New Roman"/>
          <w:sz w:val="28"/>
          <w:szCs w:val="28"/>
          <w:lang w:val="pt-BR"/>
        </w:rPr>
        <w:t>. Phấn đấu giữ vững  trường THCS đ</w:t>
      </w:r>
      <w:r w:rsidR="003631F8">
        <w:rPr>
          <w:rFonts w:ascii="Times New Roman" w:hAnsi="Times New Roman"/>
          <w:sz w:val="28"/>
          <w:szCs w:val="28"/>
          <w:lang w:val="pt-BR"/>
        </w:rPr>
        <w:t>ạt chuẩn quốc gia giai đoạn 2025-2030</w:t>
      </w:r>
      <w:r w:rsidR="006C1428" w:rsidRPr="00024C91">
        <w:rPr>
          <w:rFonts w:ascii="Times New Roman" w:hAnsi="Times New Roman"/>
          <w:sz w:val="28"/>
          <w:szCs w:val="28"/>
          <w:lang w:val="pt-BR"/>
        </w:rPr>
        <w:t>.</w:t>
      </w:r>
    </w:p>
    <w:p w:rsidR="00F56AD5" w:rsidRPr="00024C91" w:rsidRDefault="00F56AD5" w:rsidP="00B47BB5">
      <w:pPr>
        <w:shd w:val="clear" w:color="auto" w:fill="FFFFFF"/>
        <w:spacing w:line="276" w:lineRule="auto"/>
        <w:ind w:firstLine="540"/>
        <w:jc w:val="both"/>
        <w:rPr>
          <w:rStyle w:val="Strong"/>
          <w:rFonts w:ascii="Times New Roman" w:hAnsi="Times New Roman"/>
          <w:sz w:val="28"/>
          <w:szCs w:val="28"/>
          <w:lang w:val="pt-BR"/>
        </w:rPr>
      </w:pPr>
      <w:r w:rsidRPr="00024C91">
        <w:rPr>
          <w:rStyle w:val="Strong"/>
          <w:rFonts w:ascii="Times New Roman" w:hAnsi="Times New Roman"/>
          <w:sz w:val="28"/>
          <w:szCs w:val="28"/>
          <w:lang w:val="pt-BR"/>
        </w:rPr>
        <w:t>2. Phân công tổ chức thực hiện kế hoạch</w:t>
      </w:r>
    </w:p>
    <w:p w:rsidR="00F56AD5" w:rsidRPr="00024C91" w:rsidRDefault="00F56AD5" w:rsidP="00B47BB5">
      <w:pPr>
        <w:shd w:val="clear" w:color="auto" w:fill="FFFFFF"/>
        <w:spacing w:line="276" w:lineRule="auto"/>
        <w:ind w:firstLine="540"/>
        <w:jc w:val="both"/>
        <w:rPr>
          <w:rFonts w:ascii="Times New Roman" w:hAnsi="Times New Roman"/>
          <w:i/>
          <w:sz w:val="28"/>
          <w:szCs w:val="28"/>
        </w:rPr>
      </w:pPr>
      <w:r w:rsidRPr="00024C91">
        <w:rPr>
          <w:rStyle w:val="Strong"/>
          <w:rFonts w:ascii="Times New Roman" w:hAnsi="Times New Roman"/>
          <w:i/>
          <w:sz w:val="28"/>
          <w:szCs w:val="28"/>
        </w:rPr>
        <w:t>2.1. Đối với Hiệu trưởng:</w:t>
      </w:r>
    </w:p>
    <w:p w:rsidR="00F56AD5" w:rsidRPr="00024C91" w:rsidRDefault="00F56AD5" w:rsidP="00B47BB5">
      <w:pPr>
        <w:shd w:val="clear" w:color="auto" w:fill="FFFFFF"/>
        <w:spacing w:line="276" w:lineRule="auto"/>
        <w:ind w:firstLine="540"/>
        <w:jc w:val="both"/>
        <w:rPr>
          <w:rFonts w:ascii="Times New Roman" w:hAnsi="Times New Roman"/>
          <w:i/>
          <w:sz w:val="28"/>
          <w:szCs w:val="28"/>
        </w:rPr>
      </w:pPr>
      <w:r w:rsidRPr="00024C91">
        <w:rPr>
          <w:rFonts w:ascii="Times New Roman" w:hAnsi="Times New Roman"/>
          <w:b/>
          <w:sz w:val="28"/>
          <w:szCs w:val="28"/>
        </w:rPr>
        <w:lastRenderedPageBreak/>
        <w:t xml:space="preserve">- </w:t>
      </w:r>
      <w:r w:rsidRPr="00024C91">
        <w:rPr>
          <w:rFonts w:ascii="Times New Roman" w:hAnsi="Times New Roman"/>
          <w:sz w:val="28"/>
          <w:szCs w:val="28"/>
        </w:rPr>
        <w:t>Tổ chức triển khai kế hoạch chiến lược tới từng CBGV-NV nhà trường. Thành lập Ban kiểm tra và đánh giá thực hiện kế hoạch trong từng năm học. Cụ thể</w:t>
      </w:r>
    </w:p>
    <w:p w:rsidR="00F56AD5" w:rsidRPr="00024C91" w:rsidRDefault="00F56AD5" w:rsidP="00B47BB5">
      <w:pPr>
        <w:shd w:val="clear" w:color="auto" w:fill="FFFFFF"/>
        <w:spacing w:line="276" w:lineRule="auto"/>
        <w:ind w:firstLine="540"/>
        <w:jc w:val="both"/>
        <w:rPr>
          <w:rFonts w:ascii="Times New Roman" w:hAnsi="Times New Roman"/>
          <w:i/>
          <w:sz w:val="28"/>
          <w:szCs w:val="28"/>
        </w:rPr>
      </w:pPr>
      <w:r w:rsidRPr="00024C91">
        <w:rPr>
          <w:rFonts w:ascii="Times New Roman" w:hAnsi="Times New Roman"/>
          <w:sz w:val="28"/>
          <w:szCs w:val="28"/>
          <w:lang w:val="en"/>
        </w:rPr>
        <w:t>Chỉ đạo xây dựng và phê duyệt lộ trình cụ thể thực hiện kế hoạch chiến lược chung cho toàn trường.</w:t>
      </w:r>
    </w:p>
    <w:p w:rsidR="00F56AD5" w:rsidRPr="00024C91" w:rsidRDefault="00F56AD5" w:rsidP="00B47BB5">
      <w:pPr>
        <w:shd w:val="clear" w:color="auto" w:fill="FFFFFF"/>
        <w:spacing w:line="276" w:lineRule="auto"/>
        <w:ind w:firstLine="540"/>
        <w:jc w:val="both"/>
        <w:rPr>
          <w:rFonts w:ascii="Times New Roman" w:hAnsi="Times New Roman"/>
          <w:i/>
          <w:sz w:val="28"/>
          <w:szCs w:val="28"/>
        </w:rPr>
      </w:pPr>
      <w:r w:rsidRPr="00024C91">
        <w:rPr>
          <w:rFonts w:ascii="Times New Roman" w:hAnsi="Times New Roman"/>
          <w:sz w:val="28"/>
          <w:szCs w:val="28"/>
          <w:lang w:val="en"/>
        </w:rPr>
        <w:t>Chủ trì xây dựng và tổ chức thực hiện các đề án, dự án, chương trình nghiên cứu lớn có liên quan đến đơn vị.</w:t>
      </w:r>
    </w:p>
    <w:p w:rsidR="00F56AD5" w:rsidRPr="00024C91" w:rsidRDefault="00F56AD5" w:rsidP="00B47BB5">
      <w:pPr>
        <w:shd w:val="clear" w:color="auto" w:fill="FFFFFF"/>
        <w:spacing w:line="276" w:lineRule="auto"/>
        <w:ind w:firstLine="540"/>
        <w:jc w:val="both"/>
        <w:rPr>
          <w:rFonts w:ascii="Times New Roman" w:hAnsi="Times New Roman"/>
          <w:i/>
          <w:sz w:val="28"/>
          <w:szCs w:val="28"/>
        </w:rPr>
      </w:pPr>
      <w:r w:rsidRPr="00024C91">
        <w:rPr>
          <w:rFonts w:ascii="Times New Roman" w:hAnsi="Times New Roman"/>
          <w:sz w:val="28"/>
          <w:szCs w:val="28"/>
          <w:lang w:val="en"/>
        </w:rPr>
        <w:t>Tổ chức đánh giá thực hiện kế hoạch hành động hàng năm của toàn trường và thực hiện kế hoạch chiến lược của toàn trường theo từng giai đoạn phát triển.</w:t>
      </w:r>
    </w:p>
    <w:p w:rsidR="00F56AD5" w:rsidRPr="00024C91" w:rsidRDefault="00F56AD5" w:rsidP="00B47BB5">
      <w:pPr>
        <w:shd w:val="clear" w:color="auto" w:fill="FFFFFF"/>
        <w:spacing w:line="276" w:lineRule="auto"/>
        <w:ind w:firstLine="540"/>
        <w:jc w:val="both"/>
        <w:rPr>
          <w:rFonts w:ascii="Times New Roman" w:hAnsi="Times New Roman"/>
          <w:i/>
          <w:sz w:val="28"/>
          <w:szCs w:val="28"/>
        </w:rPr>
      </w:pPr>
      <w:r w:rsidRPr="00024C91">
        <w:rPr>
          <w:rStyle w:val="Strong"/>
          <w:rFonts w:ascii="Times New Roman" w:hAnsi="Times New Roman"/>
          <w:sz w:val="28"/>
          <w:szCs w:val="28"/>
        </w:rPr>
        <w:t xml:space="preserve">2.2. Đối với Phó Hiệu trưởng: </w:t>
      </w:r>
      <w:r w:rsidRPr="00024C91">
        <w:rPr>
          <w:rFonts w:ascii="Times New Roman" w:hAnsi="Times New Roman"/>
          <w:sz w:val="28"/>
          <w:szCs w:val="28"/>
        </w:rPr>
        <w:t>giúp Hiệu trưởng tổ chức triển khai và chịu trách nhiệm từng phần việc cụ thể, đồng thời kiểm tra và đánh giá kết quả thực hiện kế hoạch, đề xuất những giải pháp để nâng cao chất lượng giáo dục.</w:t>
      </w:r>
    </w:p>
    <w:p w:rsidR="00F56AD5" w:rsidRPr="00024C91" w:rsidRDefault="00F56AD5" w:rsidP="00B47BB5">
      <w:pPr>
        <w:shd w:val="clear" w:color="auto" w:fill="FFFFFF"/>
        <w:spacing w:line="276" w:lineRule="auto"/>
        <w:ind w:firstLine="540"/>
        <w:jc w:val="both"/>
        <w:rPr>
          <w:rFonts w:ascii="Times New Roman" w:hAnsi="Times New Roman"/>
          <w:i/>
          <w:sz w:val="28"/>
          <w:szCs w:val="28"/>
        </w:rPr>
      </w:pPr>
      <w:r w:rsidRPr="00024C91">
        <w:rPr>
          <w:rStyle w:val="Strong"/>
          <w:rFonts w:ascii="Times New Roman" w:hAnsi="Times New Roman"/>
          <w:sz w:val="28"/>
          <w:szCs w:val="28"/>
        </w:rPr>
        <w:t>2.3. Đối với tổ trưởng chuyên môn:</w:t>
      </w:r>
    </w:p>
    <w:p w:rsidR="00F56AD5" w:rsidRPr="00024C91" w:rsidRDefault="00F56AD5" w:rsidP="00B47BB5">
      <w:pPr>
        <w:shd w:val="clear" w:color="auto" w:fill="FFFFFF"/>
        <w:spacing w:line="276" w:lineRule="auto"/>
        <w:ind w:firstLine="540"/>
        <w:jc w:val="both"/>
        <w:rPr>
          <w:rFonts w:ascii="Times New Roman" w:hAnsi="Times New Roman"/>
          <w:i/>
          <w:sz w:val="28"/>
          <w:szCs w:val="28"/>
        </w:rPr>
      </w:pPr>
      <w:r w:rsidRPr="00024C91">
        <w:rPr>
          <w:rFonts w:ascii="Times New Roman" w:hAnsi="Times New Roman"/>
          <w:i/>
          <w:sz w:val="28"/>
          <w:szCs w:val="28"/>
        </w:rPr>
        <w:t xml:space="preserve">- </w:t>
      </w:r>
      <w:r w:rsidRPr="00024C91">
        <w:rPr>
          <w:rFonts w:ascii="Times New Roman" w:hAnsi="Times New Roman"/>
          <w:sz w:val="28"/>
          <w:szCs w:val="28"/>
        </w:rPr>
        <w:t>Tổ chức thực hiện kế hoạch trong tổ, kiểm tra đánh giá việc thực hiện kế hoạch của các thành viên. Tìm hiểu nguyên nhân, đề xuất các giải pháp để thực hiện kế hoạch.</w:t>
      </w:r>
    </w:p>
    <w:p w:rsidR="00F56AD5" w:rsidRPr="00024C91" w:rsidRDefault="00F56AD5" w:rsidP="00B47BB5">
      <w:pPr>
        <w:shd w:val="clear" w:color="auto" w:fill="FFFFFF"/>
        <w:spacing w:line="276" w:lineRule="auto"/>
        <w:ind w:firstLine="540"/>
        <w:jc w:val="both"/>
        <w:rPr>
          <w:rFonts w:ascii="Times New Roman" w:hAnsi="Times New Roman"/>
          <w:sz w:val="28"/>
          <w:szCs w:val="28"/>
          <w:lang w:val="en"/>
        </w:rPr>
      </w:pPr>
      <w:r w:rsidRPr="00024C91">
        <w:rPr>
          <w:rFonts w:ascii="Times New Roman" w:hAnsi="Times New Roman"/>
          <w:i/>
          <w:sz w:val="28"/>
          <w:szCs w:val="28"/>
        </w:rPr>
        <w:t xml:space="preserve">- </w:t>
      </w:r>
      <w:r w:rsidRPr="00024C91">
        <w:rPr>
          <w:rFonts w:ascii="Times New Roman" w:hAnsi="Times New Roman"/>
          <w:sz w:val="28"/>
          <w:szCs w:val="28"/>
          <w:lang w:val="en"/>
        </w:rPr>
        <w:t>Xây dựng kế hoạch hành động cụ thể (từng năm) trong đó mỗi hoạt động cần nêu rõ mục tiêu cần đạt, kết quả, hiệu quả, thời gian thực hiện, các nguồn lực thực hiện, người chịu trách nhiệm.</w:t>
      </w:r>
    </w:p>
    <w:p w:rsidR="00F56AD5" w:rsidRPr="00024C91" w:rsidRDefault="00F56AD5" w:rsidP="00B47BB5">
      <w:pPr>
        <w:shd w:val="clear" w:color="auto" w:fill="FFFFFF"/>
        <w:spacing w:line="276" w:lineRule="auto"/>
        <w:ind w:firstLine="540"/>
        <w:jc w:val="both"/>
        <w:rPr>
          <w:rFonts w:ascii="Times New Roman" w:hAnsi="Times New Roman"/>
          <w:i/>
          <w:sz w:val="28"/>
          <w:szCs w:val="28"/>
        </w:rPr>
      </w:pPr>
      <w:r w:rsidRPr="00024C91">
        <w:rPr>
          <w:rFonts w:ascii="Times New Roman" w:hAnsi="Times New Roman"/>
          <w:sz w:val="28"/>
          <w:szCs w:val="28"/>
          <w:lang w:val="en"/>
        </w:rPr>
        <w:t>- Tổ chức và phân công thực hiện hợp lý cho các bộ phận, cá nhân phù hợp với trách nhiệm, quyền hạn và nguồn lực.</w:t>
      </w:r>
    </w:p>
    <w:p w:rsidR="00F56AD5" w:rsidRPr="00024C91" w:rsidRDefault="00F56AD5" w:rsidP="00B47BB5">
      <w:pPr>
        <w:shd w:val="clear" w:color="auto" w:fill="FFFFFF"/>
        <w:spacing w:line="276" w:lineRule="auto"/>
        <w:ind w:firstLine="540"/>
        <w:jc w:val="both"/>
        <w:rPr>
          <w:rFonts w:ascii="Times New Roman" w:hAnsi="Times New Roman"/>
          <w:i/>
          <w:sz w:val="28"/>
          <w:szCs w:val="28"/>
        </w:rPr>
      </w:pPr>
      <w:r w:rsidRPr="00024C91">
        <w:rPr>
          <w:rFonts w:ascii="Times New Roman" w:hAnsi="Times New Roman"/>
          <w:sz w:val="28"/>
          <w:szCs w:val="28"/>
          <w:lang w:val="en"/>
        </w:rPr>
        <w:t>- Chủ động xây dựng kế hoạch phát triển của tổ, hợp tác với các tổ chức trong nhà trường.</w:t>
      </w:r>
    </w:p>
    <w:p w:rsidR="00F56AD5" w:rsidRPr="00024C91" w:rsidRDefault="00F56AD5" w:rsidP="00B47BB5">
      <w:pPr>
        <w:shd w:val="clear" w:color="auto" w:fill="FFFFFF"/>
        <w:spacing w:line="276" w:lineRule="auto"/>
        <w:ind w:firstLine="540"/>
        <w:jc w:val="both"/>
        <w:rPr>
          <w:rFonts w:ascii="Times New Roman" w:hAnsi="Times New Roman"/>
          <w:i/>
          <w:sz w:val="28"/>
          <w:szCs w:val="28"/>
        </w:rPr>
      </w:pPr>
      <w:r w:rsidRPr="00024C91">
        <w:rPr>
          <w:rStyle w:val="Strong"/>
          <w:rFonts w:ascii="Times New Roman" w:hAnsi="Times New Roman"/>
          <w:sz w:val="28"/>
          <w:szCs w:val="28"/>
        </w:rPr>
        <w:t>2.4. Đối với cá nhân cán bộ, giáo viên, nhân viên</w:t>
      </w:r>
      <w:r w:rsidRPr="00024C91">
        <w:rPr>
          <w:rFonts w:ascii="Times New Roman" w:hAnsi="Times New Roman"/>
          <w:sz w:val="28"/>
          <w:szCs w:val="28"/>
        </w:rPr>
        <w:t>:</w:t>
      </w:r>
    </w:p>
    <w:p w:rsidR="00F56AD5" w:rsidRPr="00024C91" w:rsidRDefault="00F56AD5" w:rsidP="00B47BB5">
      <w:pPr>
        <w:shd w:val="clear" w:color="auto" w:fill="FFFFFF"/>
        <w:spacing w:line="276" w:lineRule="auto"/>
        <w:ind w:firstLine="540"/>
        <w:jc w:val="both"/>
        <w:rPr>
          <w:rFonts w:ascii="Times New Roman" w:hAnsi="Times New Roman"/>
          <w:i/>
          <w:sz w:val="28"/>
          <w:szCs w:val="28"/>
        </w:rPr>
      </w:pPr>
      <w:r w:rsidRPr="00024C91">
        <w:rPr>
          <w:rFonts w:ascii="Times New Roman" w:hAnsi="Times New Roman"/>
          <w:sz w:val="28"/>
          <w:szCs w:val="28"/>
        </w:rPr>
        <w:t>Căn cứ kế hoạch chiến lược, kế hoạch năm học của nhà trường để xây dựng kế hoạch công tác cá nhân theo từng năm học. Báo cáo kết quả thực hiện kế hoạch theo từng học kỳ, năm học. Đề xuất các giải pháp để thực hiện kế hoạch.</w:t>
      </w:r>
    </w:p>
    <w:p w:rsidR="00F56AD5" w:rsidRPr="00024C91" w:rsidRDefault="00F56AD5" w:rsidP="00B47BB5">
      <w:pPr>
        <w:shd w:val="clear" w:color="auto" w:fill="FFFFFF"/>
        <w:spacing w:line="276" w:lineRule="auto"/>
        <w:ind w:firstLine="540"/>
        <w:jc w:val="both"/>
        <w:rPr>
          <w:rFonts w:ascii="Times New Roman" w:hAnsi="Times New Roman"/>
          <w:i/>
          <w:sz w:val="28"/>
          <w:szCs w:val="28"/>
        </w:rPr>
      </w:pPr>
      <w:r w:rsidRPr="00024C91">
        <w:rPr>
          <w:rStyle w:val="Strong"/>
          <w:rFonts w:ascii="Times New Roman" w:hAnsi="Times New Roman"/>
          <w:sz w:val="28"/>
          <w:szCs w:val="28"/>
          <w:lang w:val="en"/>
        </w:rPr>
        <w:t>2.5- Đối với học sinh:</w:t>
      </w:r>
    </w:p>
    <w:p w:rsidR="00F56AD5" w:rsidRPr="00024C91" w:rsidRDefault="00F56AD5" w:rsidP="00B47BB5">
      <w:pPr>
        <w:shd w:val="clear" w:color="auto" w:fill="FFFFFF"/>
        <w:spacing w:line="276" w:lineRule="auto"/>
        <w:ind w:firstLine="540"/>
        <w:jc w:val="both"/>
        <w:rPr>
          <w:rFonts w:ascii="Times New Roman" w:hAnsi="Times New Roman"/>
          <w:i/>
          <w:sz w:val="28"/>
          <w:szCs w:val="28"/>
        </w:rPr>
      </w:pPr>
      <w:r w:rsidRPr="00024C91">
        <w:rPr>
          <w:rFonts w:ascii="Times New Roman" w:hAnsi="Times New Roman"/>
          <w:sz w:val="28"/>
          <w:szCs w:val="28"/>
          <w:lang w:val="en"/>
        </w:rPr>
        <w:t>Không ngừng học tập, tích cực tham gia hoạt động để sau khi tốt nghiệp THCS có kiến thức, kỹ năng cần thiết đáp ứng yêu cầu xã hội, tiếp tục học Trung học hoặc học nghề.</w:t>
      </w:r>
    </w:p>
    <w:p w:rsidR="00F56AD5" w:rsidRPr="00024C91" w:rsidRDefault="00F56AD5" w:rsidP="00B47BB5">
      <w:pPr>
        <w:shd w:val="clear" w:color="auto" w:fill="FFFFFF"/>
        <w:spacing w:line="276" w:lineRule="auto"/>
        <w:ind w:firstLine="540"/>
        <w:jc w:val="both"/>
        <w:rPr>
          <w:rFonts w:ascii="Times New Roman" w:hAnsi="Times New Roman"/>
          <w:i/>
          <w:sz w:val="28"/>
          <w:szCs w:val="28"/>
        </w:rPr>
      </w:pPr>
      <w:r w:rsidRPr="00024C91">
        <w:rPr>
          <w:rFonts w:ascii="Times New Roman" w:hAnsi="Times New Roman"/>
          <w:sz w:val="28"/>
          <w:szCs w:val="28"/>
          <w:lang w:val="en"/>
        </w:rPr>
        <w:t>Ra sức rèn luyện đạo đức để trở thành những người công dân tốt.</w:t>
      </w:r>
    </w:p>
    <w:p w:rsidR="00F56AD5" w:rsidRPr="00024C91" w:rsidRDefault="00F56AD5" w:rsidP="00B47BB5">
      <w:pPr>
        <w:shd w:val="clear" w:color="auto" w:fill="FFFFFF"/>
        <w:spacing w:line="276" w:lineRule="auto"/>
        <w:ind w:firstLine="540"/>
        <w:jc w:val="both"/>
        <w:rPr>
          <w:rFonts w:ascii="Times New Roman" w:hAnsi="Times New Roman"/>
          <w:i/>
          <w:sz w:val="28"/>
          <w:szCs w:val="28"/>
        </w:rPr>
      </w:pPr>
      <w:r w:rsidRPr="00024C91">
        <w:rPr>
          <w:rStyle w:val="Strong"/>
          <w:rFonts w:ascii="Times New Roman" w:hAnsi="Times New Roman"/>
          <w:sz w:val="28"/>
          <w:szCs w:val="28"/>
          <w:lang w:val="pt-BR"/>
        </w:rPr>
        <w:t>2.6. Các Tổ chức đòan thể trong trường:</w:t>
      </w:r>
    </w:p>
    <w:p w:rsidR="00F56AD5" w:rsidRPr="00024C91" w:rsidRDefault="00F56AD5" w:rsidP="00B47BB5">
      <w:pPr>
        <w:shd w:val="clear" w:color="auto" w:fill="FFFFFF"/>
        <w:spacing w:line="276" w:lineRule="auto"/>
        <w:ind w:firstLine="540"/>
        <w:jc w:val="both"/>
        <w:rPr>
          <w:rFonts w:ascii="Times New Roman" w:hAnsi="Times New Roman"/>
          <w:i/>
          <w:sz w:val="28"/>
          <w:szCs w:val="28"/>
        </w:rPr>
      </w:pPr>
      <w:r w:rsidRPr="00024C91">
        <w:rPr>
          <w:rFonts w:ascii="Times New Roman" w:hAnsi="Times New Roman"/>
          <w:sz w:val="28"/>
          <w:szCs w:val="28"/>
          <w:lang w:val="pt-BR"/>
        </w:rPr>
        <w:t>- Hàng năm xây dựng chương trình hành động thực hiện các nội dung liên quan trong vấn đề thực hiện kế hoạch chiến lược phát triển nhà trường.</w:t>
      </w:r>
    </w:p>
    <w:p w:rsidR="00F56AD5" w:rsidRPr="00024C91" w:rsidRDefault="00F56AD5" w:rsidP="00B47BB5">
      <w:pPr>
        <w:shd w:val="clear" w:color="auto" w:fill="FFFFFF"/>
        <w:spacing w:line="276" w:lineRule="auto"/>
        <w:ind w:firstLine="540"/>
        <w:jc w:val="both"/>
        <w:rPr>
          <w:rFonts w:ascii="Times New Roman" w:hAnsi="Times New Roman"/>
          <w:i/>
          <w:sz w:val="28"/>
          <w:szCs w:val="28"/>
        </w:rPr>
      </w:pPr>
      <w:r w:rsidRPr="00024C91">
        <w:rPr>
          <w:rFonts w:ascii="Times New Roman" w:hAnsi="Times New Roman"/>
          <w:sz w:val="28"/>
          <w:szCs w:val="28"/>
          <w:lang w:val="pt-BR"/>
        </w:rPr>
        <w:t>- Tuyên truyền, vận động mọi thành viên của tổ chức mình thực hiện tốt các nội dung và giải pháp trên, góp ý với nhà trường điều chỉnh, bổ sung những nội dung phù hợp để có thể thực hiện tốt kế hoạch chiến lược của nhà trường.</w:t>
      </w:r>
    </w:p>
    <w:p w:rsidR="00F56AD5" w:rsidRPr="00024C91" w:rsidRDefault="00F56AD5" w:rsidP="00B47BB5">
      <w:pPr>
        <w:shd w:val="clear" w:color="auto" w:fill="FFFFFF"/>
        <w:spacing w:line="276" w:lineRule="auto"/>
        <w:ind w:firstLine="540"/>
        <w:jc w:val="both"/>
        <w:rPr>
          <w:rFonts w:ascii="Times New Roman" w:hAnsi="Times New Roman"/>
          <w:i/>
          <w:sz w:val="28"/>
          <w:szCs w:val="28"/>
        </w:rPr>
      </w:pPr>
      <w:r w:rsidRPr="00024C91">
        <w:rPr>
          <w:rFonts w:ascii="Times New Roman" w:hAnsi="Times New Roman"/>
          <w:b/>
          <w:sz w:val="28"/>
          <w:szCs w:val="28"/>
          <w:lang w:val="pt-BR"/>
        </w:rPr>
        <w:t>3. Tổ chức giám sát và đánh gia việc thực hiện kế hoạch</w:t>
      </w:r>
    </w:p>
    <w:p w:rsidR="00F56AD5" w:rsidRPr="00024C91" w:rsidRDefault="00F56AD5" w:rsidP="00B47BB5">
      <w:pPr>
        <w:shd w:val="clear" w:color="auto" w:fill="FFFFFF"/>
        <w:spacing w:line="276" w:lineRule="auto"/>
        <w:ind w:firstLine="540"/>
        <w:jc w:val="both"/>
        <w:rPr>
          <w:rFonts w:ascii="Times New Roman" w:hAnsi="Times New Roman"/>
          <w:i/>
          <w:sz w:val="28"/>
          <w:szCs w:val="28"/>
        </w:rPr>
      </w:pPr>
      <w:r w:rsidRPr="00024C91">
        <w:rPr>
          <w:rFonts w:ascii="Times New Roman" w:hAnsi="Times New Roman"/>
          <w:sz w:val="28"/>
          <w:szCs w:val="28"/>
        </w:rPr>
        <w:t xml:space="preserve">- </w:t>
      </w:r>
      <w:r w:rsidRPr="00024C91">
        <w:rPr>
          <w:rFonts w:ascii="Times New Roman" w:hAnsi="Times New Roman"/>
          <w:sz w:val="28"/>
          <w:szCs w:val="28"/>
          <w:lang w:val="pt-BR"/>
        </w:rPr>
        <w:t>Sau khi được</w:t>
      </w:r>
      <w:r w:rsidR="00EB6FD9" w:rsidRPr="00024C91">
        <w:rPr>
          <w:rFonts w:ascii="Times New Roman" w:hAnsi="Times New Roman"/>
          <w:sz w:val="28"/>
          <w:szCs w:val="28"/>
          <w:lang w:val="pt-BR"/>
        </w:rPr>
        <w:t xml:space="preserve"> lãnh đạo Phòng GD&amp;ĐT Ninh Giang</w:t>
      </w:r>
      <w:r w:rsidRPr="00024C91">
        <w:rPr>
          <w:rFonts w:ascii="Times New Roman" w:hAnsi="Times New Roman"/>
          <w:sz w:val="28"/>
          <w:szCs w:val="28"/>
          <w:lang w:val="pt-BR"/>
        </w:rPr>
        <w:t xml:space="preserve"> phê duyệt, chiến lược được đăng tải trên Website của trường, được phổ biến rộng rãi tới toàn thể cán bộ giáo viên, </w:t>
      </w:r>
      <w:r w:rsidRPr="00024C91">
        <w:rPr>
          <w:rFonts w:ascii="Times New Roman" w:hAnsi="Times New Roman"/>
          <w:sz w:val="28"/>
          <w:szCs w:val="28"/>
          <w:lang w:val="pt-BR"/>
        </w:rPr>
        <w:lastRenderedPageBreak/>
        <w:t xml:space="preserve">CNV nhà trường, cơ quan chủ quản, PHHS, học sinh và các tổ chức, cá nhân quan tâm đến nhà trường. </w:t>
      </w:r>
    </w:p>
    <w:p w:rsidR="00F56AD5" w:rsidRPr="00024C91" w:rsidRDefault="00F56AD5" w:rsidP="00B47BB5">
      <w:pPr>
        <w:shd w:val="clear" w:color="auto" w:fill="FFFFFF"/>
        <w:spacing w:line="276" w:lineRule="auto"/>
        <w:ind w:firstLine="540"/>
        <w:jc w:val="both"/>
        <w:rPr>
          <w:rFonts w:ascii="Times New Roman" w:hAnsi="Times New Roman"/>
          <w:i/>
          <w:sz w:val="28"/>
          <w:szCs w:val="28"/>
        </w:rPr>
      </w:pPr>
      <w:r w:rsidRPr="00024C91">
        <w:rPr>
          <w:rFonts w:ascii="Times New Roman" w:hAnsi="Times New Roman"/>
          <w:sz w:val="28"/>
          <w:szCs w:val="28"/>
        </w:rPr>
        <w:t xml:space="preserve">- </w:t>
      </w:r>
      <w:r w:rsidRPr="00024C91">
        <w:rPr>
          <w:rFonts w:ascii="Times New Roman" w:hAnsi="Times New Roman"/>
          <w:sz w:val="28"/>
          <w:szCs w:val="28"/>
          <w:lang w:val="pt-BR"/>
        </w:rPr>
        <w:t>Ban chỉ đạo thực hiện kế hoạch chiến lược là bộ phận lãnh đạo của nhà trường, chịu trách nhiệm điều phối quá trình triển khai chiến lược. Điều chỉnh kế hoạch chiến lược sau từng giai đoạn sát với tình hình thực tế của nhà trường.</w:t>
      </w:r>
    </w:p>
    <w:p w:rsidR="00F56AD5" w:rsidRPr="00024C91" w:rsidRDefault="00F56AD5" w:rsidP="00B47BB5">
      <w:pPr>
        <w:shd w:val="clear" w:color="auto" w:fill="FFFFFF"/>
        <w:spacing w:line="276" w:lineRule="auto"/>
        <w:ind w:firstLine="540"/>
        <w:jc w:val="both"/>
        <w:rPr>
          <w:rFonts w:ascii="Times New Roman" w:hAnsi="Times New Roman"/>
          <w:sz w:val="28"/>
          <w:szCs w:val="28"/>
          <w:lang w:val="pt-BR"/>
        </w:rPr>
      </w:pPr>
      <w:r w:rsidRPr="00024C91">
        <w:rPr>
          <w:rFonts w:ascii="Times New Roman" w:hAnsi="Times New Roman"/>
          <w:sz w:val="28"/>
          <w:szCs w:val="28"/>
        </w:rPr>
        <w:t xml:space="preserve">- </w:t>
      </w:r>
      <w:r w:rsidRPr="00024C91">
        <w:rPr>
          <w:rFonts w:ascii="Times New Roman" w:hAnsi="Times New Roman"/>
          <w:sz w:val="28"/>
          <w:szCs w:val="28"/>
          <w:lang w:val="pt-BR"/>
        </w:rPr>
        <w:t>Hội đồng trường trực tiếp phân công thành viên giám sát việc thực hiện, định kỳ báo cáo tại phiên họp, rà soát và điều chỉnh (nếu cần thiết).</w:t>
      </w:r>
    </w:p>
    <w:p w:rsidR="00083E38" w:rsidRPr="00024C91" w:rsidRDefault="005030CC" w:rsidP="00B47BB5">
      <w:pPr>
        <w:spacing w:before="100" w:beforeAutospacing="1" w:after="100" w:afterAutospacing="1" w:line="276" w:lineRule="auto"/>
        <w:ind w:firstLine="540"/>
        <w:jc w:val="both"/>
        <w:rPr>
          <w:rFonts w:ascii="Times New Roman" w:hAnsi="Times New Roman"/>
          <w:color w:val="232121"/>
          <w:sz w:val="28"/>
          <w:szCs w:val="28"/>
        </w:rPr>
      </w:pPr>
      <w:r>
        <w:rPr>
          <w:rFonts w:ascii="Times New Roman" w:hAnsi="Times New Roman"/>
          <w:b/>
          <w:bCs/>
          <w:color w:val="232121"/>
          <w:sz w:val="28"/>
          <w:szCs w:val="28"/>
        </w:rPr>
        <w:t>4.</w:t>
      </w:r>
      <w:r w:rsidR="00083E38" w:rsidRPr="00024C91">
        <w:rPr>
          <w:rFonts w:ascii="Times New Roman" w:hAnsi="Times New Roman"/>
          <w:b/>
          <w:bCs/>
          <w:color w:val="232121"/>
          <w:sz w:val="28"/>
          <w:szCs w:val="28"/>
        </w:rPr>
        <w:t>Các cơ sở đánh giá hiệu quả thực hiện kế hoạch</w:t>
      </w:r>
    </w:p>
    <w:p w:rsidR="00083E38" w:rsidRPr="005030CC" w:rsidRDefault="005030CC" w:rsidP="00B47BB5">
      <w:pPr>
        <w:spacing w:before="30" w:after="75" w:line="276" w:lineRule="auto"/>
        <w:jc w:val="both"/>
        <w:rPr>
          <w:rFonts w:ascii="Times New Roman" w:hAnsi="Times New Roman"/>
          <w:b/>
          <w:color w:val="232121"/>
          <w:sz w:val="28"/>
          <w:szCs w:val="28"/>
        </w:rPr>
      </w:pPr>
      <w:r w:rsidRPr="005030CC">
        <w:rPr>
          <w:rFonts w:ascii="Times New Roman" w:hAnsi="Times New Roman"/>
          <w:b/>
          <w:color w:val="232121"/>
          <w:sz w:val="28"/>
          <w:szCs w:val="28"/>
        </w:rPr>
        <w:t>4.</w:t>
      </w:r>
      <w:r w:rsidR="00083E38" w:rsidRPr="005030CC">
        <w:rPr>
          <w:rFonts w:ascii="Times New Roman" w:hAnsi="Times New Roman"/>
          <w:b/>
          <w:color w:val="232121"/>
          <w:sz w:val="28"/>
          <w:szCs w:val="28"/>
        </w:rPr>
        <w:t>1. Đối với học sinh</w:t>
      </w:r>
    </w:p>
    <w:p w:rsidR="00083E38" w:rsidRPr="00024C91" w:rsidRDefault="00083E38" w:rsidP="00B47BB5">
      <w:pPr>
        <w:spacing w:before="30" w:after="75" w:line="360" w:lineRule="auto"/>
        <w:jc w:val="both"/>
        <w:rPr>
          <w:rFonts w:ascii="Times New Roman" w:hAnsi="Times New Roman"/>
          <w:color w:val="232121"/>
          <w:sz w:val="28"/>
          <w:szCs w:val="28"/>
        </w:rPr>
      </w:pPr>
      <w:r w:rsidRPr="00024C91">
        <w:rPr>
          <w:rFonts w:ascii="Times New Roman" w:hAnsi="Times New Roman"/>
          <w:color w:val="232121"/>
          <w:sz w:val="28"/>
          <w:szCs w:val="28"/>
        </w:rPr>
        <w:t>- Căn cứ kết quả học tập, rèn luyện của học sinh cuối nă</w:t>
      </w:r>
      <w:r w:rsidR="00024C91" w:rsidRPr="00024C91">
        <w:rPr>
          <w:rFonts w:ascii="Times New Roman" w:hAnsi="Times New Roman"/>
          <w:color w:val="232121"/>
          <w:sz w:val="28"/>
          <w:szCs w:val="28"/>
        </w:rPr>
        <w:t>m; kết quả tốt nghiệp THCS,Thi đỗ vào trường THPT</w:t>
      </w:r>
      <w:r w:rsidRPr="00024C91">
        <w:rPr>
          <w:rFonts w:ascii="Times New Roman" w:hAnsi="Times New Roman"/>
          <w:color w:val="232121"/>
          <w:sz w:val="28"/>
          <w:szCs w:val="28"/>
        </w:rPr>
        <w:t xml:space="preserve"> và kết quả đạt giải các hội thi, cuộc thi để đánh giá;</w:t>
      </w:r>
    </w:p>
    <w:p w:rsidR="00083E38" w:rsidRPr="00024C91" w:rsidRDefault="00083E38" w:rsidP="00B47BB5">
      <w:pPr>
        <w:spacing w:before="30" w:after="75" w:line="360" w:lineRule="auto"/>
        <w:jc w:val="both"/>
        <w:rPr>
          <w:rFonts w:ascii="Times New Roman" w:hAnsi="Times New Roman"/>
          <w:color w:val="232121"/>
          <w:sz w:val="28"/>
          <w:szCs w:val="28"/>
        </w:rPr>
      </w:pPr>
      <w:r w:rsidRPr="00024C91">
        <w:rPr>
          <w:rFonts w:ascii="Times New Roman" w:hAnsi="Times New Roman"/>
          <w:color w:val="232121"/>
          <w:sz w:val="28"/>
          <w:szCs w:val="28"/>
        </w:rPr>
        <w:t>- Căn cứ kết quả hoạt động phong trào của các cá nhân, các tập thể; hiệu quả của các hoạt động ngoại khóa, trò chơi dân gian, trò chơi khoa học và các hoạt động Văn - Thể - Mỹ.</w:t>
      </w:r>
    </w:p>
    <w:p w:rsidR="00083E38" w:rsidRPr="005030CC" w:rsidRDefault="005030CC" w:rsidP="00B47BB5">
      <w:pPr>
        <w:spacing w:before="30" w:after="75" w:line="360" w:lineRule="auto"/>
        <w:jc w:val="both"/>
        <w:rPr>
          <w:rFonts w:ascii="Times New Roman" w:hAnsi="Times New Roman"/>
          <w:b/>
          <w:color w:val="232121"/>
          <w:sz w:val="28"/>
          <w:szCs w:val="28"/>
        </w:rPr>
      </w:pPr>
      <w:r w:rsidRPr="005030CC">
        <w:rPr>
          <w:rFonts w:ascii="Times New Roman" w:hAnsi="Times New Roman"/>
          <w:b/>
          <w:color w:val="232121"/>
          <w:sz w:val="28"/>
          <w:szCs w:val="28"/>
        </w:rPr>
        <w:t>4.</w:t>
      </w:r>
      <w:r w:rsidR="00083E38" w:rsidRPr="005030CC">
        <w:rPr>
          <w:rFonts w:ascii="Times New Roman" w:hAnsi="Times New Roman"/>
          <w:b/>
          <w:color w:val="232121"/>
          <w:sz w:val="28"/>
          <w:szCs w:val="28"/>
        </w:rPr>
        <w:t>2. Đối với cán bộ, giáo viên, nhân viên</w:t>
      </w:r>
    </w:p>
    <w:p w:rsidR="00083E38" w:rsidRPr="00024C91" w:rsidRDefault="00083E38" w:rsidP="00B47BB5">
      <w:pPr>
        <w:spacing w:before="30" w:after="75" w:line="360" w:lineRule="auto"/>
        <w:jc w:val="both"/>
        <w:rPr>
          <w:rFonts w:ascii="Times New Roman" w:hAnsi="Times New Roman"/>
          <w:color w:val="232121"/>
          <w:sz w:val="28"/>
          <w:szCs w:val="28"/>
        </w:rPr>
      </w:pPr>
      <w:r w:rsidRPr="00024C91">
        <w:rPr>
          <w:rFonts w:ascii="Times New Roman" w:hAnsi="Times New Roman"/>
          <w:color w:val="232121"/>
          <w:sz w:val="28"/>
          <w:szCs w:val="28"/>
        </w:rPr>
        <w:t>- Các hoạt động thực tiễn của giáo viên tro</w:t>
      </w:r>
      <w:r w:rsidR="00024C91" w:rsidRPr="00024C91">
        <w:rPr>
          <w:rFonts w:ascii="Times New Roman" w:hAnsi="Times New Roman"/>
          <w:color w:val="232121"/>
          <w:sz w:val="28"/>
          <w:szCs w:val="28"/>
        </w:rPr>
        <w:t>ng suốt năm học như kết quả thi giáo viên dạy giỏi cấp trường, cấp Huyện</w:t>
      </w:r>
      <w:r w:rsidRPr="00024C91">
        <w:rPr>
          <w:rFonts w:ascii="Times New Roman" w:hAnsi="Times New Roman"/>
          <w:color w:val="232121"/>
          <w:sz w:val="28"/>
          <w:szCs w:val="28"/>
        </w:rPr>
        <w:t>, kết quả bồi dưỡng học sinh giỏi, kết quả phụ đạo học sinh yếu, kém, kết quả học tập của các lớp được phân công phụ trách.</w:t>
      </w:r>
    </w:p>
    <w:p w:rsidR="00083E38" w:rsidRPr="00024C91" w:rsidRDefault="00083E38" w:rsidP="00B47BB5">
      <w:pPr>
        <w:spacing w:before="30" w:after="75" w:line="360" w:lineRule="auto"/>
        <w:jc w:val="both"/>
        <w:rPr>
          <w:rFonts w:ascii="Times New Roman" w:hAnsi="Times New Roman"/>
          <w:color w:val="232121"/>
          <w:sz w:val="28"/>
          <w:szCs w:val="28"/>
        </w:rPr>
      </w:pPr>
      <w:r w:rsidRPr="00024C91">
        <w:rPr>
          <w:rFonts w:ascii="Times New Roman" w:hAnsi="Times New Roman"/>
          <w:color w:val="232121"/>
          <w:sz w:val="28"/>
          <w:szCs w:val="28"/>
        </w:rPr>
        <w:t xml:space="preserve">- Kết quả tham gia các cuộc thi, hội thi, kết quả </w:t>
      </w:r>
      <w:r w:rsidR="00024C91" w:rsidRPr="00024C91">
        <w:rPr>
          <w:rFonts w:ascii="Times New Roman" w:hAnsi="Times New Roman"/>
          <w:color w:val="232121"/>
          <w:sz w:val="28"/>
          <w:szCs w:val="28"/>
        </w:rPr>
        <w:t xml:space="preserve"> viết </w:t>
      </w:r>
      <w:r w:rsidRPr="00024C91">
        <w:rPr>
          <w:rFonts w:ascii="Times New Roman" w:hAnsi="Times New Roman"/>
          <w:color w:val="232121"/>
          <w:sz w:val="28"/>
          <w:szCs w:val="28"/>
        </w:rPr>
        <w:t>sáng kiến, kết quả các hoạt động ngoại khóa của tổ chuyên môn, của nhà trường.</w:t>
      </w:r>
    </w:p>
    <w:p w:rsidR="00083E38" w:rsidRPr="00024C91" w:rsidRDefault="00083E38" w:rsidP="00B47BB5">
      <w:pPr>
        <w:spacing w:before="30" w:after="75" w:line="360" w:lineRule="auto"/>
        <w:jc w:val="both"/>
        <w:rPr>
          <w:rFonts w:ascii="Times New Roman" w:hAnsi="Times New Roman"/>
          <w:color w:val="232121"/>
          <w:sz w:val="28"/>
          <w:szCs w:val="28"/>
        </w:rPr>
      </w:pPr>
      <w:r w:rsidRPr="00024C91">
        <w:rPr>
          <w:rFonts w:ascii="Times New Roman" w:hAnsi="Times New Roman"/>
          <w:color w:val="232121"/>
          <w:sz w:val="28"/>
          <w:szCs w:val="28"/>
        </w:rPr>
        <w:t>- Kết quả tham gia các phong trào của các đoàn thể.</w:t>
      </w:r>
    </w:p>
    <w:p w:rsidR="00C03C72" w:rsidRPr="00B47BB5" w:rsidRDefault="00083E38" w:rsidP="00B47BB5">
      <w:pPr>
        <w:spacing w:before="30" w:after="75" w:line="360" w:lineRule="auto"/>
        <w:jc w:val="both"/>
        <w:rPr>
          <w:rFonts w:ascii="Times New Roman" w:hAnsi="Times New Roman"/>
          <w:color w:val="232121"/>
          <w:sz w:val="28"/>
          <w:szCs w:val="28"/>
        </w:rPr>
      </w:pPr>
      <w:r w:rsidRPr="00024C91">
        <w:rPr>
          <w:rFonts w:ascii="Times New Roman" w:hAnsi="Times New Roman"/>
          <w:color w:val="232121"/>
          <w:sz w:val="28"/>
          <w:szCs w:val="28"/>
        </w:rPr>
        <w:t>- Kết quả đánh giá, phân loại công chức, viên chức và k</w:t>
      </w:r>
      <w:r w:rsidR="00B47BB5">
        <w:rPr>
          <w:rFonts w:ascii="Times New Roman" w:hAnsi="Times New Roman"/>
          <w:color w:val="232121"/>
          <w:sz w:val="28"/>
          <w:szCs w:val="28"/>
        </w:rPr>
        <w:t>ết quả thi đua cuối mỗi năm học.</w:t>
      </w:r>
    </w:p>
    <w:p w:rsidR="005221E3" w:rsidRPr="00024C91" w:rsidRDefault="005221E3" w:rsidP="00B47BB5">
      <w:pPr>
        <w:pStyle w:val="Heading1"/>
        <w:spacing w:before="120" w:beforeAutospacing="0" w:after="120" w:afterAutospacing="0" w:line="360" w:lineRule="auto"/>
        <w:ind w:firstLine="480"/>
        <w:jc w:val="both"/>
        <w:rPr>
          <w:sz w:val="28"/>
          <w:szCs w:val="28"/>
        </w:rPr>
      </w:pPr>
      <w:r w:rsidRPr="00024C91">
        <w:rPr>
          <w:bCs w:val="0"/>
          <w:sz w:val="28"/>
          <w:szCs w:val="28"/>
        </w:rPr>
        <w:t>VI. KẾT LUẬN</w:t>
      </w:r>
    </w:p>
    <w:p w:rsidR="005221E3" w:rsidRPr="00024C91" w:rsidRDefault="005221E3" w:rsidP="00B47BB5">
      <w:pPr>
        <w:pStyle w:val="Heading1"/>
        <w:spacing w:before="120" w:beforeAutospacing="0" w:after="120" w:afterAutospacing="0" w:line="360" w:lineRule="auto"/>
        <w:ind w:firstLine="480"/>
        <w:jc w:val="both"/>
        <w:rPr>
          <w:b w:val="0"/>
          <w:sz w:val="28"/>
          <w:szCs w:val="28"/>
        </w:rPr>
      </w:pPr>
      <w:r w:rsidRPr="00024C91">
        <w:rPr>
          <w:b w:val="0"/>
          <w:sz w:val="28"/>
          <w:szCs w:val="28"/>
          <w:bdr w:val="none" w:sz="0" w:space="0" w:color="auto" w:frame="1"/>
        </w:rPr>
        <w:t xml:space="preserve">Kế hoạch chiến lược phát triển giáo dục của Trường THCS Hưng Long nhằm định hướng cho quá trình xây dựng và phát triển  của nhà trường trong thời gian 5 năm đến 10 năm tới; giúp cho nhà trường có sự điều chỉnh hợp lý trong kế hoạch thực hiện nhiệm vụ hàng năm. Kế hoạch chiến lược phát triển giáo dục cũng thể hiện sự quyết tâm của toàn thể cán bộ, giáo viên, nhân viên và học sinh nhà trường trong việc xây dựng nhà trường luôn xứng đáng với niềm tin của nhân dân, học sinh  đáp ứng ngày </w:t>
      </w:r>
      <w:r w:rsidRPr="00024C91">
        <w:rPr>
          <w:b w:val="0"/>
          <w:sz w:val="28"/>
          <w:szCs w:val="28"/>
          <w:bdr w:val="none" w:sz="0" w:space="0" w:color="auto" w:frame="1"/>
        </w:rPr>
        <w:lastRenderedPageBreak/>
        <w:t>một tốt hơn các yêu cầu về giáo dục trong thời kỳ công nghiệp hóa, hiện đại hóa đất nước./.</w:t>
      </w:r>
    </w:p>
    <w:p w:rsidR="005221E3" w:rsidRPr="00024C91" w:rsidRDefault="005221E3" w:rsidP="00B47BB5">
      <w:pPr>
        <w:shd w:val="clear" w:color="auto" w:fill="FFFFFF"/>
        <w:spacing w:line="276" w:lineRule="auto"/>
        <w:ind w:firstLine="540"/>
        <w:jc w:val="both"/>
        <w:rPr>
          <w:rFonts w:ascii="Times New Roman" w:hAnsi="Times New Roman"/>
          <w:sz w:val="28"/>
          <w:szCs w:val="28"/>
          <w:lang w:val="pt-BR"/>
        </w:rPr>
      </w:pPr>
    </w:p>
    <w:p w:rsidR="00F56AD5" w:rsidRPr="00024C91" w:rsidRDefault="00F56AD5" w:rsidP="00B47BB5">
      <w:pPr>
        <w:shd w:val="clear" w:color="auto" w:fill="FFFFFF"/>
        <w:spacing w:line="276" w:lineRule="auto"/>
        <w:jc w:val="both"/>
        <w:rPr>
          <w:rFonts w:ascii="Times New Roman" w:hAnsi="Times New Roman"/>
          <w:sz w:val="28"/>
          <w:szCs w:val="28"/>
        </w:rPr>
      </w:pPr>
    </w:p>
    <w:tbl>
      <w:tblPr>
        <w:tblW w:w="0" w:type="auto"/>
        <w:tblLook w:val="01E0" w:firstRow="1" w:lastRow="1" w:firstColumn="1" w:lastColumn="1" w:noHBand="0" w:noVBand="0"/>
      </w:tblPr>
      <w:tblGrid>
        <w:gridCol w:w="4785"/>
        <w:gridCol w:w="4786"/>
      </w:tblGrid>
      <w:tr w:rsidR="00F56AD5" w:rsidRPr="00024C91" w:rsidTr="004A01D4">
        <w:tc>
          <w:tcPr>
            <w:tcW w:w="4785" w:type="dxa"/>
            <w:shd w:val="clear" w:color="auto" w:fill="auto"/>
          </w:tcPr>
          <w:p w:rsidR="00F56AD5" w:rsidRPr="005030CC" w:rsidRDefault="00F56AD5" w:rsidP="00B47BB5">
            <w:pPr>
              <w:spacing w:line="276" w:lineRule="auto"/>
              <w:jc w:val="both"/>
              <w:rPr>
                <w:rFonts w:ascii="Times New Roman" w:hAnsi="Times New Roman"/>
                <w:b/>
                <w:u w:val="single"/>
              </w:rPr>
            </w:pPr>
            <w:r w:rsidRPr="005030CC">
              <w:rPr>
                <w:rFonts w:ascii="Times New Roman" w:hAnsi="Times New Roman"/>
                <w:b/>
                <w:u w:val="single"/>
              </w:rPr>
              <w:t>Nơi nhận:</w:t>
            </w:r>
          </w:p>
          <w:p w:rsidR="00F56AD5" w:rsidRPr="005030CC" w:rsidRDefault="00F56AD5" w:rsidP="00B47BB5">
            <w:pPr>
              <w:spacing w:line="276" w:lineRule="auto"/>
              <w:jc w:val="both"/>
              <w:rPr>
                <w:rFonts w:ascii="Times New Roman" w:hAnsi="Times New Roman"/>
                <w:b/>
              </w:rPr>
            </w:pPr>
            <w:r w:rsidRPr="005030CC">
              <w:rPr>
                <w:rFonts w:ascii="Times New Roman" w:hAnsi="Times New Roman"/>
                <w:b/>
              </w:rPr>
              <w:t>- Phòng GD&amp;ĐT (để phê duỵet)</w:t>
            </w:r>
          </w:p>
          <w:p w:rsidR="00F56AD5" w:rsidRPr="005030CC" w:rsidRDefault="00F56AD5" w:rsidP="00B47BB5">
            <w:pPr>
              <w:spacing w:line="276" w:lineRule="auto"/>
              <w:jc w:val="both"/>
              <w:rPr>
                <w:rFonts w:ascii="Times New Roman" w:hAnsi="Times New Roman"/>
                <w:b/>
              </w:rPr>
            </w:pPr>
            <w:r w:rsidRPr="005030CC">
              <w:rPr>
                <w:rFonts w:ascii="Times New Roman" w:hAnsi="Times New Roman"/>
                <w:b/>
              </w:rPr>
              <w:t>- Đăng tải trên website cuả trường</w:t>
            </w:r>
          </w:p>
          <w:p w:rsidR="00F56AD5" w:rsidRPr="00024C91" w:rsidRDefault="005030CC" w:rsidP="00B47BB5">
            <w:pPr>
              <w:spacing w:line="276" w:lineRule="auto"/>
              <w:jc w:val="both"/>
              <w:rPr>
                <w:rFonts w:ascii="Times New Roman" w:hAnsi="Times New Roman"/>
                <w:i/>
                <w:sz w:val="28"/>
                <w:szCs w:val="28"/>
              </w:rPr>
            </w:pPr>
            <w:r w:rsidRPr="005030CC">
              <w:rPr>
                <w:rFonts w:ascii="Times New Roman" w:hAnsi="Times New Roman"/>
                <w:b/>
              </w:rPr>
              <w:t>- Lưu VT</w:t>
            </w:r>
          </w:p>
        </w:tc>
        <w:tc>
          <w:tcPr>
            <w:tcW w:w="4786" w:type="dxa"/>
            <w:shd w:val="clear" w:color="auto" w:fill="auto"/>
          </w:tcPr>
          <w:p w:rsidR="00F56AD5" w:rsidRPr="00024C91" w:rsidRDefault="00F56AD5" w:rsidP="00B47BB5">
            <w:pPr>
              <w:spacing w:line="276" w:lineRule="auto"/>
              <w:jc w:val="both"/>
              <w:rPr>
                <w:rFonts w:ascii="Times New Roman" w:hAnsi="Times New Roman"/>
                <w:b/>
                <w:sz w:val="28"/>
                <w:szCs w:val="28"/>
              </w:rPr>
            </w:pPr>
            <w:r w:rsidRPr="00024C91">
              <w:rPr>
                <w:rFonts w:ascii="Times New Roman" w:hAnsi="Times New Roman"/>
                <w:b/>
                <w:sz w:val="28"/>
                <w:szCs w:val="28"/>
              </w:rPr>
              <w:t>THỦ TRƯỞNG ĐƠN VỊ</w:t>
            </w:r>
          </w:p>
        </w:tc>
      </w:tr>
    </w:tbl>
    <w:p w:rsidR="00F56AD5" w:rsidRDefault="00F56AD5" w:rsidP="00B47BB5">
      <w:pPr>
        <w:spacing w:line="276" w:lineRule="auto"/>
        <w:ind w:firstLine="360"/>
        <w:jc w:val="both"/>
        <w:rPr>
          <w:rFonts w:ascii="Times New Roman" w:hAnsi="Times New Roman"/>
          <w:sz w:val="28"/>
          <w:szCs w:val="28"/>
        </w:rPr>
      </w:pPr>
    </w:p>
    <w:p w:rsidR="005030CC" w:rsidRDefault="005030CC" w:rsidP="00B47BB5">
      <w:pPr>
        <w:spacing w:line="276" w:lineRule="auto"/>
        <w:ind w:firstLine="360"/>
        <w:jc w:val="both"/>
        <w:rPr>
          <w:rFonts w:ascii="Times New Roman" w:hAnsi="Times New Roman"/>
          <w:sz w:val="28"/>
          <w:szCs w:val="28"/>
        </w:rPr>
      </w:pPr>
    </w:p>
    <w:p w:rsidR="005030CC" w:rsidRDefault="005030CC" w:rsidP="00B47BB5">
      <w:pPr>
        <w:spacing w:line="276" w:lineRule="auto"/>
        <w:ind w:firstLine="360"/>
        <w:jc w:val="both"/>
        <w:rPr>
          <w:rFonts w:ascii="Times New Roman" w:hAnsi="Times New Roman"/>
          <w:sz w:val="28"/>
          <w:szCs w:val="28"/>
        </w:rPr>
      </w:pPr>
    </w:p>
    <w:p w:rsidR="00B47BB5" w:rsidRDefault="00B47BB5" w:rsidP="00B47BB5">
      <w:pPr>
        <w:spacing w:line="276" w:lineRule="auto"/>
        <w:ind w:firstLine="360"/>
        <w:jc w:val="both"/>
        <w:rPr>
          <w:rFonts w:ascii="Times New Roman" w:hAnsi="Times New Roman"/>
          <w:sz w:val="28"/>
          <w:szCs w:val="28"/>
        </w:rPr>
      </w:pPr>
    </w:p>
    <w:p w:rsidR="00B47BB5" w:rsidRDefault="00B47BB5" w:rsidP="00B47BB5">
      <w:pPr>
        <w:spacing w:line="276" w:lineRule="auto"/>
        <w:ind w:firstLine="360"/>
        <w:jc w:val="both"/>
        <w:rPr>
          <w:rFonts w:ascii="Times New Roman" w:hAnsi="Times New Roman"/>
          <w:sz w:val="28"/>
          <w:szCs w:val="28"/>
        </w:rPr>
      </w:pPr>
    </w:p>
    <w:p w:rsidR="005030CC" w:rsidRPr="005030CC" w:rsidRDefault="005030CC" w:rsidP="00B47BB5">
      <w:pPr>
        <w:spacing w:line="276" w:lineRule="auto"/>
        <w:ind w:firstLine="360"/>
        <w:jc w:val="center"/>
        <w:rPr>
          <w:rFonts w:ascii="Times New Roman" w:hAnsi="Times New Roman"/>
          <w:b/>
          <w:sz w:val="28"/>
          <w:szCs w:val="28"/>
        </w:rPr>
      </w:pPr>
      <w:r w:rsidRPr="005030CC">
        <w:rPr>
          <w:rFonts w:ascii="Times New Roman" w:hAnsi="Times New Roman"/>
          <w:b/>
          <w:sz w:val="28"/>
          <w:szCs w:val="28"/>
        </w:rPr>
        <w:t>PHÊ DUYỆT CỦA PHÒNG GD &amp; ĐT</w:t>
      </w:r>
    </w:p>
    <w:p w:rsidR="002007CB" w:rsidRPr="00024C91" w:rsidRDefault="002007CB" w:rsidP="00B47BB5">
      <w:pPr>
        <w:spacing w:line="276" w:lineRule="auto"/>
        <w:rPr>
          <w:rFonts w:ascii="Times New Roman" w:hAnsi="Times New Roman"/>
          <w:sz w:val="28"/>
          <w:szCs w:val="28"/>
        </w:rPr>
      </w:pPr>
    </w:p>
    <w:sectPr w:rsidR="002007CB" w:rsidRPr="00024C91" w:rsidSect="00024C91">
      <w:footerReference w:type="even" r:id="rId7"/>
      <w:footerReference w:type="default" r:id="rId8"/>
      <w:type w:val="continuous"/>
      <w:pgSz w:w="11907" w:h="16840" w:code="9"/>
      <w:pgMar w:top="851" w:right="851" w:bottom="851"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70DF" w:rsidRDefault="003A70DF">
      <w:r>
        <w:separator/>
      </w:r>
    </w:p>
  </w:endnote>
  <w:endnote w:type="continuationSeparator" w:id="0">
    <w:p w:rsidR="003A70DF" w:rsidRDefault="003A7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70DF" w:rsidRDefault="003A70DF" w:rsidP="004A01D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A70DF" w:rsidRDefault="003A70D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70DF" w:rsidRDefault="003A70DF" w:rsidP="004A01D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B7C0E">
      <w:rPr>
        <w:rStyle w:val="PageNumber"/>
        <w:noProof/>
      </w:rPr>
      <w:t>23</w:t>
    </w:r>
    <w:r>
      <w:rPr>
        <w:rStyle w:val="PageNumber"/>
      </w:rPr>
      <w:fldChar w:fldCharType="end"/>
    </w:r>
  </w:p>
  <w:p w:rsidR="003A70DF" w:rsidRDefault="003A70D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70DF" w:rsidRDefault="003A70DF">
      <w:r>
        <w:separator/>
      </w:r>
    </w:p>
  </w:footnote>
  <w:footnote w:type="continuationSeparator" w:id="0">
    <w:p w:rsidR="003A70DF" w:rsidRDefault="003A70D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35908"/>
    <w:multiLevelType w:val="multilevel"/>
    <w:tmpl w:val="886C22A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907AE3"/>
    <w:multiLevelType w:val="multilevel"/>
    <w:tmpl w:val="3580D126"/>
    <w:lvl w:ilvl="0">
      <w:start w:val="3"/>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15:restartNumberingAfterBreak="0">
    <w:nsid w:val="07840E7E"/>
    <w:multiLevelType w:val="multilevel"/>
    <w:tmpl w:val="5F42D3D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8183EF7"/>
    <w:multiLevelType w:val="hybridMultilevel"/>
    <w:tmpl w:val="7BE47A14"/>
    <w:lvl w:ilvl="0" w:tplc="3E4EBFEC">
      <w:start w:val="3"/>
      <w:numFmt w:val="upperLetter"/>
      <w:lvlText w:val="%1."/>
      <w:lvlJc w:val="left"/>
      <w:pPr>
        <w:ind w:left="855" w:hanging="360"/>
      </w:pPr>
      <w:rPr>
        <w:rFonts w:hint="default"/>
        <w:b/>
      </w:r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4" w15:restartNumberingAfterBreak="0">
    <w:nsid w:val="0BAF6075"/>
    <w:multiLevelType w:val="multilevel"/>
    <w:tmpl w:val="6E44C5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BB13071"/>
    <w:multiLevelType w:val="multilevel"/>
    <w:tmpl w:val="426E0A4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E4E79E6"/>
    <w:multiLevelType w:val="multilevel"/>
    <w:tmpl w:val="7EA87980"/>
    <w:lvl w:ilvl="0">
      <w:start w:val="3"/>
      <w:numFmt w:val="decimal"/>
      <w:lvlText w:val="%1."/>
      <w:lvlJc w:val="left"/>
      <w:pPr>
        <w:tabs>
          <w:tab w:val="num" w:pos="945"/>
        </w:tabs>
        <w:ind w:left="945" w:hanging="360"/>
      </w:pPr>
    </w:lvl>
    <w:lvl w:ilvl="1" w:tentative="1">
      <w:start w:val="1"/>
      <w:numFmt w:val="decimal"/>
      <w:lvlText w:val="%2."/>
      <w:lvlJc w:val="left"/>
      <w:pPr>
        <w:tabs>
          <w:tab w:val="num" w:pos="1665"/>
        </w:tabs>
        <w:ind w:left="1665" w:hanging="360"/>
      </w:pPr>
    </w:lvl>
    <w:lvl w:ilvl="2" w:tentative="1">
      <w:start w:val="1"/>
      <w:numFmt w:val="decimal"/>
      <w:lvlText w:val="%3."/>
      <w:lvlJc w:val="left"/>
      <w:pPr>
        <w:tabs>
          <w:tab w:val="num" w:pos="2385"/>
        </w:tabs>
        <w:ind w:left="2385" w:hanging="360"/>
      </w:pPr>
    </w:lvl>
    <w:lvl w:ilvl="3" w:tentative="1">
      <w:start w:val="1"/>
      <w:numFmt w:val="decimal"/>
      <w:lvlText w:val="%4."/>
      <w:lvlJc w:val="left"/>
      <w:pPr>
        <w:tabs>
          <w:tab w:val="num" w:pos="3105"/>
        </w:tabs>
        <w:ind w:left="3105" w:hanging="360"/>
      </w:pPr>
    </w:lvl>
    <w:lvl w:ilvl="4" w:tentative="1">
      <w:start w:val="1"/>
      <w:numFmt w:val="decimal"/>
      <w:lvlText w:val="%5."/>
      <w:lvlJc w:val="left"/>
      <w:pPr>
        <w:tabs>
          <w:tab w:val="num" w:pos="3825"/>
        </w:tabs>
        <w:ind w:left="3825" w:hanging="360"/>
      </w:pPr>
    </w:lvl>
    <w:lvl w:ilvl="5" w:tentative="1">
      <w:start w:val="1"/>
      <w:numFmt w:val="decimal"/>
      <w:lvlText w:val="%6."/>
      <w:lvlJc w:val="left"/>
      <w:pPr>
        <w:tabs>
          <w:tab w:val="num" w:pos="4545"/>
        </w:tabs>
        <w:ind w:left="4545" w:hanging="360"/>
      </w:pPr>
    </w:lvl>
    <w:lvl w:ilvl="6" w:tentative="1">
      <w:start w:val="1"/>
      <w:numFmt w:val="decimal"/>
      <w:lvlText w:val="%7."/>
      <w:lvlJc w:val="left"/>
      <w:pPr>
        <w:tabs>
          <w:tab w:val="num" w:pos="5265"/>
        </w:tabs>
        <w:ind w:left="5265" w:hanging="360"/>
      </w:pPr>
    </w:lvl>
    <w:lvl w:ilvl="7" w:tentative="1">
      <w:start w:val="1"/>
      <w:numFmt w:val="decimal"/>
      <w:lvlText w:val="%8."/>
      <w:lvlJc w:val="left"/>
      <w:pPr>
        <w:tabs>
          <w:tab w:val="num" w:pos="5985"/>
        </w:tabs>
        <w:ind w:left="5985" w:hanging="360"/>
      </w:pPr>
    </w:lvl>
    <w:lvl w:ilvl="8" w:tentative="1">
      <w:start w:val="1"/>
      <w:numFmt w:val="decimal"/>
      <w:lvlText w:val="%9."/>
      <w:lvlJc w:val="left"/>
      <w:pPr>
        <w:tabs>
          <w:tab w:val="num" w:pos="6705"/>
        </w:tabs>
        <w:ind w:left="6705" w:hanging="360"/>
      </w:pPr>
    </w:lvl>
  </w:abstractNum>
  <w:abstractNum w:abstractNumId="7" w15:restartNumberingAfterBreak="0">
    <w:nsid w:val="0FD76926"/>
    <w:multiLevelType w:val="multilevel"/>
    <w:tmpl w:val="31C8401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0B21F1C"/>
    <w:multiLevelType w:val="multilevel"/>
    <w:tmpl w:val="4D6CB7D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C581F78"/>
    <w:multiLevelType w:val="multilevel"/>
    <w:tmpl w:val="E3560B20"/>
    <w:lvl w:ilvl="0">
      <w:start w:val="1"/>
      <w:numFmt w:val="decimal"/>
      <w:lvlText w:val="%1."/>
      <w:lvlJc w:val="left"/>
      <w:pPr>
        <w:tabs>
          <w:tab w:val="num" w:pos="1212"/>
        </w:tabs>
        <w:ind w:left="1212" w:hanging="360"/>
      </w:pPr>
    </w:lvl>
    <w:lvl w:ilvl="1" w:tentative="1">
      <w:start w:val="1"/>
      <w:numFmt w:val="decimal"/>
      <w:lvlText w:val="%2."/>
      <w:lvlJc w:val="left"/>
      <w:pPr>
        <w:tabs>
          <w:tab w:val="num" w:pos="1932"/>
        </w:tabs>
        <w:ind w:left="1932" w:hanging="360"/>
      </w:pPr>
    </w:lvl>
    <w:lvl w:ilvl="2" w:tentative="1">
      <w:start w:val="1"/>
      <w:numFmt w:val="decimal"/>
      <w:lvlText w:val="%3."/>
      <w:lvlJc w:val="left"/>
      <w:pPr>
        <w:tabs>
          <w:tab w:val="num" w:pos="2652"/>
        </w:tabs>
        <w:ind w:left="2652" w:hanging="360"/>
      </w:pPr>
    </w:lvl>
    <w:lvl w:ilvl="3" w:tentative="1">
      <w:start w:val="1"/>
      <w:numFmt w:val="decimal"/>
      <w:lvlText w:val="%4."/>
      <w:lvlJc w:val="left"/>
      <w:pPr>
        <w:tabs>
          <w:tab w:val="num" w:pos="3372"/>
        </w:tabs>
        <w:ind w:left="3372" w:hanging="360"/>
      </w:pPr>
    </w:lvl>
    <w:lvl w:ilvl="4" w:tentative="1">
      <w:start w:val="1"/>
      <w:numFmt w:val="decimal"/>
      <w:lvlText w:val="%5."/>
      <w:lvlJc w:val="left"/>
      <w:pPr>
        <w:tabs>
          <w:tab w:val="num" w:pos="4092"/>
        </w:tabs>
        <w:ind w:left="4092" w:hanging="360"/>
      </w:pPr>
    </w:lvl>
    <w:lvl w:ilvl="5" w:tentative="1">
      <w:start w:val="1"/>
      <w:numFmt w:val="decimal"/>
      <w:lvlText w:val="%6."/>
      <w:lvlJc w:val="left"/>
      <w:pPr>
        <w:tabs>
          <w:tab w:val="num" w:pos="4812"/>
        </w:tabs>
        <w:ind w:left="4812" w:hanging="360"/>
      </w:pPr>
    </w:lvl>
    <w:lvl w:ilvl="6" w:tentative="1">
      <w:start w:val="1"/>
      <w:numFmt w:val="decimal"/>
      <w:lvlText w:val="%7."/>
      <w:lvlJc w:val="left"/>
      <w:pPr>
        <w:tabs>
          <w:tab w:val="num" w:pos="5532"/>
        </w:tabs>
        <w:ind w:left="5532" w:hanging="360"/>
      </w:pPr>
    </w:lvl>
    <w:lvl w:ilvl="7" w:tentative="1">
      <w:start w:val="1"/>
      <w:numFmt w:val="decimal"/>
      <w:lvlText w:val="%8."/>
      <w:lvlJc w:val="left"/>
      <w:pPr>
        <w:tabs>
          <w:tab w:val="num" w:pos="6252"/>
        </w:tabs>
        <w:ind w:left="6252" w:hanging="360"/>
      </w:pPr>
    </w:lvl>
    <w:lvl w:ilvl="8" w:tentative="1">
      <w:start w:val="1"/>
      <w:numFmt w:val="decimal"/>
      <w:lvlText w:val="%9."/>
      <w:lvlJc w:val="left"/>
      <w:pPr>
        <w:tabs>
          <w:tab w:val="num" w:pos="6972"/>
        </w:tabs>
        <w:ind w:left="6972" w:hanging="360"/>
      </w:pPr>
    </w:lvl>
  </w:abstractNum>
  <w:abstractNum w:abstractNumId="10" w15:restartNumberingAfterBreak="0">
    <w:nsid w:val="1E6A7ADA"/>
    <w:multiLevelType w:val="multilevel"/>
    <w:tmpl w:val="A7C0E5C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31470E2"/>
    <w:multiLevelType w:val="multilevel"/>
    <w:tmpl w:val="B8F4EE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3B80442"/>
    <w:multiLevelType w:val="multilevel"/>
    <w:tmpl w:val="F32C65B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5265E2B"/>
    <w:multiLevelType w:val="multilevel"/>
    <w:tmpl w:val="A0C42F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6E54F86"/>
    <w:multiLevelType w:val="multilevel"/>
    <w:tmpl w:val="136EA3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90B384A"/>
    <w:multiLevelType w:val="hybridMultilevel"/>
    <w:tmpl w:val="9A263F84"/>
    <w:lvl w:ilvl="0" w:tplc="4B6038E8">
      <w:start w:val="3"/>
      <w:numFmt w:val="upperLetter"/>
      <w:lvlText w:val="%1."/>
      <w:lvlJc w:val="left"/>
      <w:pPr>
        <w:ind w:left="855" w:hanging="360"/>
      </w:pPr>
      <w:rPr>
        <w:rFonts w:hint="default"/>
        <w:b/>
      </w:r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16" w15:restartNumberingAfterBreak="0">
    <w:nsid w:val="2ACE558D"/>
    <w:multiLevelType w:val="multilevel"/>
    <w:tmpl w:val="B96E316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F4530C2"/>
    <w:multiLevelType w:val="multilevel"/>
    <w:tmpl w:val="A3F46BB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FA03CA9"/>
    <w:multiLevelType w:val="multilevel"/>
    <w:tmpl w:val="AF8C31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02549AD"/>
    <w:multiLevelType w:val="multilevel"/>
    <w:tmpl w:val="7F7063BE"/>
    <w:lvl w:ilvl="0">
      <w:start w:val="1"/>
      <w:numFmt w:val="decimal"/>
      <w:lvlText w:val="%1."/>
      <w:lvlJc w:val="left"/>
      <w:pPr>
        <w:tabs>
          <w:tab w:val="num" w:pos="786"/>
        </w:tabs>
        <w:ind w:left="786" w:hanging="360"/>
      </w:pPr>
    </w:lvl>
    <w:lvl w:ilvl="1" w:tentative="1">
      <w:start w:val="1"/>
      <w:numFmt w:val="decimal"/>
      <w:lvlText w:val="%2."/>
      <w:lvlJc w:val="left"/>
      <w:pPr>
        <w:tabs>
          <w:tab w:val="num" w:pos="1506"/>
        </w:tabs>
        <w:ind w:left="1506" w:hanging="360"/>
      </w:pPr>
    </w:lvl>
    <w:lvl w:ilvl="2" w:tentative="1">
      <w:start w:val="1"/>
      <w:numFmt w:val="decimal"/>
      <w:lvlText w:val="%3."/>
      <w:lvlJc w:val="left"/>
      <w:pPr>
        <w:tabs>
          <w:tab w:val="num" w:pos="2226"/>
        </w:tabs>
        <w:ind w:left="2226" w:hanging="360"/>
      </w:pPr>
    </w:lvl>
    <w:lvl w:ilvl="3" w:tentative="1">
      <w:start w:val="1"/>
      <w:numFmt w:val="decimal"/>
      <w:lvlText w:val="%4."/>
      <w:lvlJc w:val="left"/>
      <w:pPr>
        <w:tabs>
          <w:tab w:val="num" w:pos="2946"/>
        </w:tabs>
        <w:ind w:left="2946" w:hanging="360"/>
      </w:pPr>
    </w:lvl>
    <w:lvl w:ilvl="4" w:tentative="1">
      <w:start w:val="1"/>
      <w:numFmt w:val="decimal"/>
      <w:lvlText w:val="%5."/>
      <w:lvlJc w:val="left"/>
      <w:pPr>
        <w:tabs>
          <w:tab w:val="num" w:pos="3666"/>
        </w:tabs>
        <w:ind w:left="3666" w:hanging="360"/>
      </w:pPr>
    </w:lvl>
    <w:lvl w:ilvl="5" w:tentative="1">
      <w:start w:val="1"/>
      <w:numFmt w:val="decimal"/>
      <w:lvlText w:val="%6."/>
      <w:lvlJc w:val="left"/>
      <w:pPr>
        <w:tabs>
          <w:tab w:val="num" w:pos="4386"/>
        </w:tabs>
        <w:ind w:left="4386" w:hanging="360"/>
      </w:pPr>
    </w:lvl>
    <w:lvl w:ilvl="6" w:tentative="1">
      <w:start w:val="1"/>
      <w:numFmt w:val="decimal"/>
      <w:lvlText w:val="%7."/>
      <w:lvlJc w:val="left"/>
      <w:pPr>
        <w:tabs>
          <w:tab w:val="num" w:pos="5106"/>
        </w:tabs>
        <w:ind w:left="5106" w:hanging="360"/>
      </w:pPr>
    </w:lvl>
    <w:lvl w:ilvl="7" w:tentative="1">
      <w:start w:val="1"/>
      <w:numFmt w:val="decimal"/>
      <w:lvlText w:val="%8."/>
      <w:lvlJc w:val="left"/>
      <w:pPr>
        <w:tabs>
          <w:tab w:val="num" w:pos="5826"/>
        </w:tabs>
        <w:ind w:left="5826" w:hanging="360"/>
      </w:pPr>
    </w:lvl>
    <w:lvl w:ilvl="8" w:tentative="1">
      <w:start w:val="1"/>
      <w:numFmt w:val="decimal"/>
      <w:lvlText w:val="%9."/>
      <w:lvlJc w:val="left"/>
      <w:pPr>
        <w:tabs>
          <w:tab w:val="num" w:pos="6546"/>
        </w:tabs>
        <w:ind w:left="6546" w:hanging="360"/>
      </w:pPr>
    </w:lvl>
  </w:abstractNum>
  <w:abstractNum w:abstractNumId="20" w15:restartNumberingAfterBreak="0">
    <w:nsid w:val="31C04944"/>
    <w:multiLevelType w:val="multilevel"/>
    <w:tmpl w:val="13A4F95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3487CA2"/>
    <w:multiLevelType w:val="multilevel"/>
    <w:tmpl w:val="61F0B01A"/>
    <w:lvl w:ilvl="0">
      <w:start w:val="5"/>
      <w:numFmt w:val="decimal"/>
      <w:lvlText w:val="%1."/>
      <w:lvlJc w:val="left"/>
      <w:pPr>
        <w:tabs>
          <w:tab w:val="num" w:pos="1170"/>
        </w:tabs>
        <w:ind w:left="1170" w:hanging="360"/>
      </w:pPr>
    </w:lvl>
    <w:lvl w:ilvl="1" w:tentative="1">
      <w:start w:val="1"/>
      <w:numFmt w:val="decimal"/>
      <w:lvlText w:val="%2."/>
      <w:lvlJc w:val="left"/>
      <w:pPr>
        <w:tabs>
          <w:tab w:val="num" w:pos="1890"/>
        </w:tabs>
        <w:ind w:left="1890" w:hanging="360"/>
      </w:pPr>
    </w:lvl>
    <w:lvl w:ilvl="2" w:tentative="1">
      <w:start w:val="1"/>
      <w:numFmt w:val="decimal"/>
      <w:lvlText w:val="%3."/>
      <w:lvlJc w:val="left"/>
      <w:pPr>
        <w:tabs>
          <w:tab w:val="num" w:pos="2610"/>
        </w:tabs>
        <w:ind w:left="2610" w:hanging="360"/>
      </w:pPr>
    </w:lvl>
    <w:lvl w:ilvl="3" w:tentative="1">
      <w:start w:val="1"/>
      <w:numFmt w:val="decimal"/>
      <w:lvlText w:val="%4."/>
      <w:lvlJc w:val="left"/>
      <w:pPr>
        <w:tabs>
          <w:tab w:val="num" w:pos="3330"/>
        </w:tabs>
        <w:ind w:left="3330" w:hanging="360"/>
      </w:pPr>
    </w:lvl>
    <w:lvl w:ilvl="4" w:tentative="1">
      <w:start w:val="1"/>
      <w:numFmt w:val="decimal"/>
      <w:lvlText w:val="%5."/>
      <w:lvlJc w:val="left"/>
      <w:pPr>
        <w:tabs>
          <w:tab w:val="num" w:pos="4050"/>
        </w:tabs>
        <w:ind w:left="4050" w:hanging="360"/>
      </w:pPr>
    </w:lvl>
    <w:lvl w:ilvl="5" w:tentative="1">
      <w:start w:val="1"/>
      <w:numFmt w:val="decimal"/>
      <w:lvlText w:val="%6."/>
      <w:lvlJc w:val="left"/>
      <w:pPr>
        <w:tabs>
          <w:tab w:val="num" w:pos="4770"/>
        </w:tabs>
        <w:ind w:left="4770" w:hanging="360"/>
      </w:pPr>
    </w:lvl>
    <w:lvl w:ilvl="6" w:tentative="1">
      <w:start w:val="1"/>
      <w:numFmt w:val="decimal"/>
      <w:lvlText w:val="%7."/>
      <w:lvlJc w:val="left"/>
      <w:pPr>
        <w:tabs>
          <w:tab w:val="num" w:pos="5490"/>
        </w:tabs>
        <w:ind w:left="5490" w:hanging="360"/>
      </w:pPr>
    </w:lvl>
    <w:lvl w:ilvl="7" w:tentative="1">
      <w:start w:val="1"/>
      <w:numFmt w:val="decimal"/>
      <w:lvlText w:val="%8."/>
      <w:lvlJc w:val="left"/>
      <w:pPr>
        <w:tabs>
          <w:tab w:val="num" w:pos="6210"/>
        </w:tabs>
        <w:ind w:left="6210" w:hanging="360"/>
      </w:pPr>
    </w:lvl>
    <w:lvl w:ilvl="8" w:tentative="1">
      <w:start w:val="1"/>
      <w:numFmt w:val="decimal"/>
      <w:lvlText w:val="%9."/>
      <w:lvlJc w:val="left"/>
      <w:pPr>
        <w:tabs>
          <w:tab w:val="num" w:pos="6930"/>
        </w:tabs>
        <w:ind w:left="6930" w:hanging="360"/>
      </w:pPr>
    </w:lvl>
  </w:abstractNum>
  <w:abstractNum w:abstractNumId="22" w15:restartNumberingAfterBreak="0">
    <w:nsid w:val="38C8009F"/>
    <w:multiLevelType w:val="multilevel"/>
    <w:tmpl w:val="F0D26A8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E3069E6"/>
    <w:multiLevelType w:val="multilevel"/>
    <w:tmpl w:val="C87020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ECA7EDD"/>
    <w:multiLevelType w:val="hybridMultilevel"/>
    <w:tmpl w:val="C3704DB2"/>
    <w:lvl w:ilvl="0" w:tplc="08248DF6">
      <w:start w:val="4"/>
      <w:numFmt w:val="decimal"/>
      <w:lvlText w:val="%1."/>
      <w:lvlJc w:val="left"/>
      <w:pPr>
        <w:ind w:left="855" w:hanging="360"/>
      </w:pPr>
      <w:rPr>
        <w:rFonts w:hint="default"/>
        <w:b/>
      </w:r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25" w15:restartNumberingAfterBreak="0">
    <w:nsid w:val="40B51C9D"/>
    <w:multiLevelType w:val="hybridMultilevel"/>
    <w:tmpl w:val="3F2843BA"/>
    <w:lvl w:ilvl="0" w:tplc="738E7F7C">
      <w:start w:val="4"/>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36E0BB3"/>
    <w:multiLevelType w:val="multilevel"/>
    <w:tmpl w:val="14D0B7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62D6CA5"/>
    <w:multiLevelType w:val="multilevel"/>
    <w:tmpl w:val="AE28E4EE"/>
    <w:lvl w:ilvl="0">
      <w:start w:val="6"/>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28" w15:restartNumberingAfterBreak="0">
    <w:nsid w:val="46F26D41"/>
    <w:multiLevelType w:val="multilevel"/>
    <w:tmpl w:val="4C10926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744457A"/>
    <w:multiLevelType w:val="multilevel"/>
    <w:tmpl w:val="53C4E8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8053398"/>
    <w:multiLevelType w:val="multilevel"/>
    <w:tmpl w:val="030A02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A8476EE"/>
    <w:multiLevelType w:val="multilevel"/>
    <w:tmpl w:val="A4E0BF9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6327CDE"/>
    <w:multiLevelType w:val="multilevel"/>
    <w:tmpl w:val="5EC8A71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7290021"/>
    <w:multiLevelType w:val="multilevel"/>
    <w:tmpl w:val="321A718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8212204"/>
    <w:multiLevelType w:val="multilevel"/>
    <w:tmpl w:val="5C7ED0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E524BC2"/>
    <w:multiLevelType w:val="multilevel"/>
    <w:tmpl w:val="239ED39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1972DFF"/>
    <w:multiLevelType w:val="multilevel"/>
    <w:tmpl w:val="B824C0F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33E06C1"/>
    <w:multiLevelType w:val="multilevel"/>
    <w:tmpl w:val="88824A28"/>
    <w:lvl w:ilvl="0">
      <w:start w:val="4"/>
      <w:numFmt w:val="decimal"/>
      <w:lvlText w:val="%1."/>
      <w:lvlJc w:val="left"/>
      <w:pPr>
        <w:tabs>
          <w:tab w:val="num" w:pos="1011"/>
        </w:tabs>
        <w:ind w:left="1011" w:hanging="360"/>
      </w:pPr>
    </w:lvl>
    <w:lvl w:ilvl="1" w:tentative="1">
      <w:start w:val="1"/>
      <w:numFmt w:val="decimal"/>
      <w:lvlText w:val="%2."/>
      <w:lvlJc w:val="left"/>
      <w:pPr>
        <w:tabs>
          <w:tab w:val="num" w:pos="1731"/>
        </w:tabs>
        <w:ind w:left="1731" w:hanging="360"/>
      </w:pPr>
    </w:lvl>
    <w:lvl w:ilvl="2" w:tentative="1">
      <w:start w:val="1"/>
      <w:numFmt w:val="decimal"/>
      <w:lvlText w:val="%3."/>
      <w:lvlJc w:val="left"/>
      <w:pPr>
        <w:tabs>
          <w:tab w:val="num" w:pos="2451"/>
        </w:tabs>
        <w:ind w:left="2451" w:hanging="360"/>
      </w:pPr>
    </w:lvl>
    <w:lvl w:ilvl="3" w:tentative="1">
      <w:start w:val="1"/>
      <w:numFmt w:val="decimal"/>
      <w:lvlText w:val="%4."/>
      <w:lvlJc w:val="left"/>
      <w:pPr>
        <w:tabs>
          <w:tab w:val="num" w:pos="3171"/>
        </w:tabs>
        <w:ind w:left="3171" w:hanging="360"/>
      </w:pPr>
    </w:lvl>
    <w:lvl w:ilvl="4" w:tentative="1">
      <w:start w:val="1"/>
      <w:numFmt w:val="decimal"/>
      <w:lvlText w:val="%5."/>
      <w:lvlJc w:val="left"/>
      <w:pPr>
        <w:tabs>
          <w:tab w:val="num" w:pos="3891"/>
        </w:tabs>
        <w:ind w:left="3891" w:hanging="360"/>
      </w:pPr>
    </w:lvl>
    <w:lvl w:ilvl="5" w:tentative="1">
      <w:start w:val="1"/>
      <w:numFmt w:val="decimal"/>
      <w:lvlText w:val="%6."/>
      <w:lvlJc w:val="left"/>
      <w:pPr>
        <w:tabs>
          <w:tab w:val="num" w:pos="4611"/>
        </w:tabs>
        <w:ind w:left="4611" w:hanging="360"/>
      </w:pPr>
    </w:lvl>
    <w:lvl w:ilvl="6" w:tentative="1">
      <w:start w:val="1"/>
      <w:numFmt w:val="decimal"/>
      <w:lvlText w:val="%7."/>
      <w:lvlJc w:val="left"/>
      <w:pPr>
        <w:tabs>
          <w:tab w:val="num" w:pos="5331"/>
        </w:tabs>
        <w:ind w:left="5331" w:hanging="360"/>
      </w:pPr>
    </w:lvl>
    <w:lvl w:ilvl="7" w:tentative="1">
      <w:start w:val="1"/>
      <w:numFmt w:val="decimal"/>
      <w:lvlText w:val="%8."/>
      <w:lvlJc w:val="left"/>
      <w:pPr>
        <w:tabs>
          <w:tab w:val="num" w:pos="6051"/>
        </w:tabs>
        <w:ind w:left="6051" w:hanging="360"/>
      </w:pPr>
    </w:lvl>
    <w:lvl w:ilvl="8" w:tentative="1">
      <w:start w:val="1"/>
      <w:numFmt w:val="decimal"/>
      <w:lvlText w:val="%9."/>
      <w:lvlJc w:val="left"/>
      <w:pPr>
        <w:tabs>
          <w:tab w:val="num" w:pos="6771"/>
        </w:tabs>
        <w:ind w:left="6771" w:hanging="360"/>
      </w:pPr>
    </w:lvl>
  </w:abstractNum>
  <w:abstractNum w:abstractNumId="38" w15:restartNumberingAfterBreak="0">
    <w:nsid w:val="64695A8F"/>
    <w:multiLevelType w:val="hybridMultilevel"/>
    <w:tmpl w:val="7F207910"/>
    <w:lvl w:ilvl="0" w:tplc="C76616B4">
      <w:start w:val="1"/>
      <w:numFmt w:val="decimal"/>
      <w:lvlText w:val="%1."/>
      <w:lvlJc w:val="left"/>
      <w:pPr>
        <w:ind w:left="495" w:hanging="360"/>
      </w:pPr>
      <w:rPr>
        <w:rFonts w:hint="default"/>
        <w:b/>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39" w15:restartNumberingAfterBreak="0">
    <w:nsid w:val="69E700DF"/>
    <w:multiLevelType w:val="multilevel"/>
    <w:tmpl w:val="4144359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C141475"/>
    <w:multiLevelType w:val="multilevel"/>
    <w:tmpl w:val="F3884AB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1F17A30"/>
    <w:multiLevelType w:val="multilevel"/>
    <w:tmpl w:val="CD1C693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28E1188"/>
    <w:multiLevelType w:val="multilevel"/>
    <w:tmpl w:val="84BA38B6"/>
    <w:lvl w:ilvl="0">
      <w:start w:val="2"/>
      <w:numFmt w:val="decimal"/>
      <w:lvlText w:val="%1."/>
      <w:lvlJc w:val="left"/>
      <w:pPr>
        <w:tabs>
          <w:tab w:val="num" w:pos="1170"/>
        </w:tabs>
        <w:ind w:left="1170" w:hanging="360"/>
      </w:pPr>
    </w:lvl>
    <w:lvl w:ilvl="1" w:tentative="1">
      <w:start w:val="1"/>
      <w:numFmt w:val="decimal"/>
      <w:lvlText w:val="%2."/>
      <w:lvlJc w:val="left"/>
      <w:pPr>
        <w:tabs>
          <w:tab w:val="num" w:pos="1890"/>
        </w:tabs>
        <w:ind w:left="1890" w:hanging="360"/>
      </w:pPr>
    </w:lvl>
    <w:lvl w:ilvl="2" w:tentative="1">
      <w:start w:val="1"/>
      <w:numFmt w:val="decimal"/>
      <w:lvlText w:val="%3."/>
      <w:lvlJc w:val="left"/>
      <w:pPr>
        <w:tabs>
          <w:tab w:val="num" w:pos="2610"/>
        </w:tabs>
        <w:ind w:left="2610" w:hanging="360"/>
      </w:pPr>
    </w:lvl>
    <w:lvl w:ilvl="3" w:tentative="1">
      <w:start w:val="1"/>
      <w:numFmt w:val="decimal"/>
      <w:lvlText w:val="%4."/>
      <w:lvlJc w:val="left"/>
      <w:pPr>
        <w:tabs>
          <w:tab w:val="num" w:pos="3330"/>
        </w:tabs>
        <w:ind w:left="3330" w:hanging="360"/>
      </w:pPr>
    </w:lvl>
    <w:lvl w:ilvl="4" w:tentative="1">
      <w:start w:val="1"/>
      <w:numFmt w:val="decimal"/>
      <w:lvlText w:val="%5."/>
      <w:lvlJc w:val="left"/>
      <w:pPr>
        <w:tabs>
          <w:tab w:val="num" w:pos="4050"/>
        </w:tabs>
        <w:ind w:left="4050" w:hanging="360"/>
      </w:pPr>
    </w:lvl>
    <w:lvl w:ilvl="5" w:tentative="1">
      <w:start w:val="1"/>
      <w:numFmt w:val="decimal"/>
      <w:lvlText w:val="%6."/>
      <w:lvlJc w:val="left"/>
      <w:pPr>
        <w:tabs>
          <w:tab w:val="num" w:pos="4770"/>
        </w:tabs>
        <w:ind w:left="4770" w:hanging="360"/>
      </w:pPr>
    </w:lvl>
    <w:lvl w:ilvl="6" w:tentative="1">
      <w:start w:val="1"/>
      <w:numFmt w:val="decimal"/>
      <w:lvlText w:val="%7."/>
      <w:lvlJc w:val="left"/>
      <w:pPr>
        <w:tabs>
          <w:tab w:val="num" w:pos="5490"/>
        </w:tabs>
        <w:ind w:left="5490" w:hanging="360"/>
      </w:pPr>
    </w:lvl>
    <w:lvl w:ilvl="7" w:tentative="1">
      <w:start w:val="1"/>
      <w:numFmt w:val="decimal"/>
      <w:lvlText w:val="%8."/>
      <w:lvlJc w:val="left"/>
      <w:pPr>
        <w:tabs>
          <w:tab w:val="num" w:pos="6210"/>
        </w:tabs>
        <w:ind w:left="6210" w:hanging="360"/>
      </w:pPr>
    </w:lvl>
    <w:lvl w:ilvl="8" w:tentative="1">
      <w:start w:val="1"/>
      <w:numFmt w:val="decimal"/>
      <w:lvlText w:val="%9."/>
      <w:lvlJc w:val="left"/>
      <w:pPr>
        <w:tabs>
          <w:tab w:val="num" w:pos="6930"/>
        </w:tabs>
        <w:ind w:left="6930" w:hanging="360"/>
      </w:pPr>
    </w:lvl>
  </w:abstractNum>
  <w:num w:numId="1">
    <w:abstractNumId w:val="18"/>
  </w:num>
  <w:num w:numId="2">
    <w:abstractNumId w:val="31"/>
  </w:num>
  <w:num w:numId="3">
    <w:abstractNumId w:val="33"/>
  </w:num>
  <w:num w:numId="4">
    <w:abstractNumId w:val="36"/>
  </w:num>
  <w:num w:numId="5">
    <w:abstractNumId w:val="21"/>
  </w:num>
  <w:num w:numId="6">
    <w:abstractNumId w:val="27"/>
  </w:num>
  <w:num w:numId="7">
    <w:abstractNumId w:val="2"/>
  </w:num>
  <w:num w:numId="8">
    <w:abstractNumId w:val="10"/>
  </w:num>
  <w:num w:numId="9">
    <w:abstractNumId w:val="35"/>
  </w:num>
  <w:num w:numId="10">
    <w:abstractNumId w:val="17"/>
  </w:num>
  <w:num w:numId="11">
    <w:abstractNumId w:val="14"/>
  </w:num>
  <w:num w:numId="12">
    <w:abstractNumId w:val="39"/>
  </w:num>
  <w:num w:numId="13">
    <w:abstractNumId w:val="6"/>
  </w:num>
  <w:num w:numId="14">
    <w:abstractNumId w:val="37"/>
  </w:num>
  <w:num w:numId="15">
    <w:abstractNumId w:val="11"/>
  </w:num>
  <w:num w:numId="16">
    <w:abstractNumId w:val="42"/>
  </w:num>
  <w:num w:numId="17">
    <w:abstractNumId w:val="0"/>
  </w:num>
  <w:num w:numId="18">
    <w:abstractNumId w:val="13"/>
  </w:num>
  <w:num w:numId="19">
    <w:abstractNumId w:val="30"/>
  </w:num>
  <w:num w:numId="20">
    <w:abstractNumId w:val="4"/>
  </w:num>
  <w:num w:numId="21">
    <w:abstractNumId w:val="29"/>
  </w:num>
  <w:num w:numId="22">
    <w:abstractNumId w:val="26"/>
  </w:num>
  <w:num w:numId="23">
    <w:abstractNumId w:val="28"/>
  </w:num>
  <w:num w:numId="24">
    <w:abstractNumId w:val="34"/>
  </w:num>
  <w:num w:numId="25">
    <w:abstractNumId w:val="40"/>
  </w:num>
  <w:num w:numId="26">
    <w:abstractNumId w:val="1"/>
  </w:num>
  <w:num w:numId="27">
    <w:abstractNumId w:val="5"/>
  </w:num>
  <w:num w:numId="28">
    <w:abstractNumId w:val="19"/>
  </w:num>
  <w:num w:numId="29">
    <w:abstractNumId w:val="41"/>
  </w:num>
  <w:num w:numId="30">
    <w:abstractNumId w:val="7"/>
  </w:num>
  <w:num w:numId="31">
    <w:abstractNumId w:val="23"/>
  </w:num>
  <w:num w:numId="32">
    <w:abstractNumId w:val="20"/>
  </w:num>
  <w:num w:numId="33">
    <w:abstractNumId w:val="12"/>
  </w:num>
  <w:num w:numId="34">
    <w:abstractNumId w:val="22"/>
  </w:num>
  <w:num w:numId="35">
    <w:abstractNumId w:val="8"/>
  </w:num>
  <w:num w:numId="36">
    <w:abstractNumId w:val="32"/>
  </w:num>
  <w:num w:numId="37">
    <w:abstractNumId w:val="9"/>
  </w:num>
  <w:num w:numId="38">
    <w:abstractNumId w:val="16"/>
  </w:num>
  <w:num w:numId="39">
    <w:abstractNumId w:val="38"/>
  </w:num>
  <w:num w:numId="40">
    <w:abstractNumId w:val="24"/>
  </w:num>
  <w:num w:numId="41">
    <w:abstractNumId w:val="25"/>
  </w:num>
  <w:num w:numId="42">
    <w:abstractNumId w:val="3"/>
  </w:num>
  <w:num w:numId="4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AD5"/>
    <w:rsid w:val="00024C91"/>
    <w:rsid w:val="00040144"/>
    <w:rsid w:val="00083E38"/>
    <w:rsid w:val="000D2376"/>
    <w:rsid w:val="00176A2B"/>
    <w:rsid w:val="001F0042"/>
    <w:rsid w:val="002007CB"/>
    <w:rsid w:val="002423EF"/>
    <w:rsid w:val="0024596C"/>
    <w:rsid w:val="00274AB5"/>
    <w:rsid w:val="00295B34"/>
    <w:rsid w:val="002E4EFD"/>
    <w:rsid w:val="00315F47"/>
    <w:rsid w:val="00317085"/>
    <w:rsid w:val="003631F8"/>
    <w:rsid w:val="003A70DF"/>
    <w:rsid w:val="003D3CD6"/>
    <w:rsid w:val="003E2EFC"/>
    <w:rsid w:val="004A01D4"/>
    <w:rsid w:val="004B487D"/>
    <w:rsid w:val="004B5C27"/>
    <w:rsid w:val="004B7C0E"/>
    <w:rsid w:val="004D7F9A"/>
    <w:rsid w:val="005030CC"/>
    <w:rsid w:val="005221E3"/>
    <w:rsid w:val="00546429"/>
    <w:rsid w:val="0056102E"/>
    <w:rsid w:val="005B15F2"/>
    <w:rsid w:val="005F74DD"/>
    <w:rsid w:val="00616139"/>
    <w:rsid w:val="006805E2"/>
    <w:rsid w:val="006A3AD4"/>
    <w:rsid w:val="006B0625"/>
    <w:rsid w:val="006C1428"/>
    <w:rsid w:val="006C7E4B"/>
    <w:rsid w:val="006E62D4"/>
    <w:rsid w:val="00744648"/>
    <w:rsid w:val="00766F89"/>
    <w:rsid w:val="007918F2"/>
    <w:rsid w:val="007A2EE1"/>
    <w:rsid w:val="007F1E0E"/>
    <w:rsid w:val="007F4639"/>
    <w:rsid w:val="0085292A"/>
    <w:rsid w:val="0086757B"/>
    <w:rsid w:val="0087524C"/>
    <w:rsid w:val="00876998"/>
    <w:rsid w:val="00921FC2"/>
    <w:rsid w:val="009369E0"/>
    <w:rsid w:val="00936CF5"/>
    <w:rsid w:val="009F3FB0"/>
    <w:rsid w:val="00A92606"/>
    <w:rsid w:val="00AD44C1"/>
    <w:rsid w:val="00B04A3B"/>
    <w:rsid w:val="00B12568"/>
    <w:rsid w:val="00B47BB5"/>
    <w:rsid w:val="00B63F91"/>
    <w:rsid w:val="00B83C21"/>
    <w:rsid w:val="00C03C72"/>
    <w:rsid w:val="00C91AEF"/>
    <w:rsid w:val="00CE0881"/>
    <w:rsid w:val="00CF2A11"/>
    <w:rsid w:val="00D6063C"/>
    <w:rsid w:val="00D97E0A"/>
    <w:rsid w:val="00DB7A65"/>
    <w:rsid w:val="00E524B8"/>
    <w:rsid w:val="00E82C70"/>
    <w:rsid w:val="00E95A6F"/>
    <w:rsid w:val="00EA3B26"/>
    <w:rsid w:val="00EB457C"/>
    <w:rsid w:val="00EB6FD9"/>
    <w:rsid w:val="00F02378"/>
    <w:rsid w:val="00F0588D"/>
    <w:rsid w:val="00F24ADC"/>
    <w:rsid w:val="00F56AD5"/>
    <w:rsid w:val="00F86CD1"/>
    <w:rsid w:val="00FC5638"/>
    <w:rsid w:val="00FF6C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BB4E4"/>
  <w15:chartTrackingRefBased/>
  <w15:docId w15:val="{E14EE25F-6B23-4CB6-B29B-53C5052D5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6AD5"/>
    <w:pPr>
      <w:spacing w:line="240" w:lineRule="auto"/>
    </w:pPr>
    <w:rPr>
      <w:rFonts w:ascii=".VnTime" w:eastAsia="Times New Roman" w:hAnsi=".VnTime" w:cs="Times New Roman"/>
      <w:sz w:val="24"/>
      <w:szCs w:val="24"/>
    </w:rPr>
  </w:style>
  <w:style w:type="paragraph" w:styleId="Heading1">
    <w:name w:val="heading 1"/>
    <w:basedOn w:val="Normal"/>
    <w:link w:val="Heading1Char"/>
    <w:qFormat/>
    <w:rsid w:val="00F56AD5"/>
    <w:pPr>
      <w:spacing w:before="100" w:beforeAutospacing="1" w:after="100" w:afterAutospacing="1"/>
      <w:outlineLvl w:val="0"/>
    </w:pPr>
    <w:rPr>
      <w:rFonts w:ascii="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56AD5"/>
    <w:rPr>
      <w:rFonts w:eastAsia="Times New Roman" w:cs="Times New Roman"/>
      <w:b/>
      <w:bCs/>
      <w:kern w:val="36"/>
      <w:sz w:val="48"/>
      <w:szCs w:val="48"/>
    </w:rPr>
  </w:style>
  <w:style w:type="character" w:styleId="Emphasis">
    <w:name w:val="Emphasis"/>
    <w:qFormat/>
    <w:rsid w:val="00F56AD5"/>
    <w:rPr>
      <w:i/>
      <w:iCs/>
    </w:rPr>
  </w:style>
  <w:style w:type="paragraph" w:styleId="Footer">
    <w:name w:val="footer"/>
    <w:basedOn w:val="Normal"/>
    <w:link w:val="FooterChar"/>
    <w:rsid w:val="00F56AD5"/>
    <w:pPr>
      <w:tabs>
        <w:tab w:val="center" w:pos="4320"/>
        <w:tab w:val="right" w:pos="8640"/>
      </w:tabs>
    </w:pPr>
  </w:style>
  <w:style w:type="character" w:customStyle="1" w:styleId="FooterChar">
    <w:name w:val="Footer Char"/>
    <w:basedOn w:val="DefaultParagraphFont"/>
    <w:link w:val="Footer"/>
    <w:rsid w:val="00F56AD5"/>
    <w:rPr>
      <w:rFonts w:ascii=".VnTime" w:eastAsia="Times New Roman" w:hAnsi=".VnTime" w:cs="Times New Roman"/>
      <w:sz w:val="24"/>
      <w:szCs w:val="24"/>
    </w:rPr>
  </w:style>
  <w:style w:type="character" w:styleId="PageNumber">
    <w:name w:val="page number"/>
    <w:basedOn w:val="DefaultParagraphFont"/>
    <w:rsid w:val="00F56AD5"/>
  </w:style>
  <w:style w:type="character" w:styleId="Strong">
    <w:name w:val="Strong"/>
    <w:qFormat/>
    <w:rsid w:val="00F56AD5"/>
    <w:rPr>
      <w:b/>
      <w:bCs/>
    </w:rPr>
  </w:style>
  <w:style w:type="character" w:customStyle="1" w:styleId="apple-converted-space">
    <w:name w:val="apple-converted-space"/>
    <w:basedOn w:val="DefaultParagraphFont"/>
    <w:rsid w:val="00F56AD5"/>
  </w:style>
  <w:style w:type="paragraph" w:styleId="ListParagraph">
    <w:name w:val="List Paragraph"/>
    <w:basedOn w:val="Normal"/>
    <w:uiPriority w:val="34"/>
    <w:qFormat/>
    <w:rsid w:val="00274AB5"/>
    <w:pPr>
      <w:ind w:left="720"/>
      <w:contextualSpacing/>
    </w:pPr>
  </w:style>
  <w:style w:type="paragraph" w:styleId="BalloonText">
    <w:name w:val="Balloon Text"/>
    <w:basedOn w:val="Normal"/>
    <w:link w:val="BalloonTextChar"/>
    <w:uiPriority w:val="99"/>
    <w:semiHidden/>
    <w:unhideWhenUsed/>
    <w:rsid w:val="00B47BB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7BB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320</TotalTime>
  <Pages>23</Pages>
  <Words>6982</Words>
  <Characters>39800</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54</cp:revision>
  <cp:lastPrinted>2020-10-01T03:14:00Z</cp:lastPrinted>
  <dcterms:created xsi:type="dcterms:W3CDTF">2020-09-21T07:56:00Z</dcterms:created>
  <dcterms:modified xsi:type="dcterms:W3CDTF">2020-10-01T03:17:00Z</dcterms:modified>
</cp:coreProperties>
</file>